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996" w:rsidRPr="007D6624" w:rsidRDefault="009E0996" w:rsidP="009E0996">
      <w:pPr>
        <w:jc w:val="center"/>
        <w:rPr>
          <w:rFonts w:ascii="Baskerville Old Face" w:hAnsi="Baskerville Old Face"/>
          <w:b/>
          <w:bCs/>
          <w:color w:val="00B050"/>
          <w:sz w:val="52"/>
          <w:szCs w:val="62"/>
        </w:rPr>
      </w:pPr>
      <w:r w:rsidRPr="007D6624">
        <w:rPr>
          <w:rFonts w:ascii="Baskerville Old Face" w:hAnsi="Baskerville Old Face"/>
          <w:b/>
          <w:bCs/>
          <w:color w:val="00B050"/>
          <w:sz w:val="52"/>
          <w:szCs w:val="62"/>
        </w:rPr>
        <w:t>CHILDREN MOVEMENT FOR CLIMATE JUSTICE (CMCJ) STATE LEVEL CONSULTATION MEETING</w:t>
      </w:r>
    </w:p>
    <w:p w:rsidR="00971599" w:rsidRDefault="007D6624" w:rsidP="009E0996">
      <w:pPr>
        <w:rPr>
          <w:rFonts w:ascii="Baskerville Old Face" w:hAnsi="Baskerville Old Face"/>
          <w:color w:val="C00000"/>
          <w:sz w:val="28"/>
          <w:szCs w:val="28"/>
        </w:rPr>
      </w:pPr>
      <w:r>
        <w:rPr>
          <w:rFonts w:ascii="Baskerville Old Face" w:hAnsi="Baskerville Old Face"/>
          <w:noProof/>
          <w:color w:val="C00000"/>
          <w:sz w:val="28"/>
          <w:szCs w:val="28"/>
          <w:lang w:eastAsia="en-IN"/>
        </w:rPr>
        <w:drawing>
          <wp:anchor distT="0" distB="0" distL="114300" distR="114300" simplePos="0" relativeHeight="251666432" behindDoc="0" locked="0" layoutInCell="1" allowOverlap="1">
            <wp:simplePos x="0" y="0"/>
            <wp:positionH relativeFrom="margin">
              <wp:align>center</wp:align>
            </wp:positionH>
            <wp:positionV relativeFrom="margin">
              <wp:posOffset>1734185</wp:posOffset>
            </wp:positionV>
            <wp:extent cx="4960620" cy="3720465"/>
            <wp:effectExtent l="0" t="0" r="0" b="0"/>
            <wp:wrapSquare wrapText="bothSides"/>
            <wp:docPr id="1" name="Picture 1" descr="C:\Users\USER\Desktop\Kumutha\CMCJ\State level  CMCJ -Meeting\IMG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umutha\CMCJ\State level  CMCJ -Meeting\IMG_3144.JPG"/>
                    <pic:cNvPicPr>
                      <a:picLocks noChangeAspect="1" noChangeArrowheads="1"/>
                    </pic:cNvPicPr>
                  </pic:nvPicPr>
                  <pic:blipFill>
                    <a:blip r:embed="rId8" cstate="print"/>
                    <a:srcRect/>
                    <a:stretch>
                      <a:fillRect/>
                    </a:stretch>
                  </pic:blipFill>
                  <pic:spPr bwMode="auto">
                    <a:xfrm>
                      <a:off x="0" y="0"/>
                      <a:ext cx="4960620" cy="3720465"/>
                    </a:xfrm>
                    <a:prstGeom prst="ellipse">
                      <a:avLst/>
                    </a:prstGeom>
                    <a:ln>
                      <a:noFill/>
                    </a:ln>
                    <a:effectLst>
                      <a:softEdge rad="112500"/>
                    </a:effectLst>
                  </pic:spPr>
                </pic:pic>
              </a:graphicData>
            </a:graphic>
          </wp:anchor>
        </w:drawing>
      </w:r>
    </w:p>
    <w:p w:rsidR="007D6624" w:rsidRDefault="007D6624" w:rsidP="009E0996">
      <w:pPr>
        <w:rPr>
          <w:rFonts w:ascii="Baskerville Old Face" w:hAnsi="Baskerville Old Face"/>
          <w:color w:val="C00000"/>
          <w:sz w:val="28"/>
          <w:szCs w:val="28"/>
        </w:rPr>
      </w:pPr>
    </w:p>
    <w:p w:rsidR="009E0996" w:rsidRDefault="009E0996" w:rsidP="009E0996">
      <w:pPr>
        <w:rPr>
          <w:rFonts w:ascii="Baskerville Old Face" w:hAnsi="Baskerville Old Face"/>
          <w:sz w:val="28"/>
          <w:szCs w:val="28"/>
        </w:rPr>
      </w:pPr>
      <w:r w:rsidRPr="005646B7">
        <w:rPr>
          <w:rFonts w:ascii="Baskerville Old Face" w:hAnsi="Baskerville Old Face"/>
          <w:color w:val="C00000"/>
          <w:sz w:val="28"/>
          <w:szCs w:val="28"/>
        </w:rPr>
        <w:t>DATE: 3 &amp; 4</w:t>
      </w:r>
      <w:r w:rsidRPr="005646B7">
        <w:rPr>
          <w:rFonts w:ascii="Baskerville Old Face" w:hAnsi="Baskerville Old Face"/>
          <w:color w:val="C00000"/>
          <w:sz w:val="28"/>
          <w:szCs w:val="28"/>
          <w:vertAlign w:val="superscript"/>
        </w:rPr>
        <w:t>TH</w:t>
      </w:r>
      <w:r w:rsidRPr="005646B7">
        <w:rPr>
          <w:rFonts w:ascii="Baskerville Old Face" w:hAnsi="Baskerville Old Face"/>
          <w:color w:val="C00000"/>
          <w:sz w:val="28"/>
          <w:szCs w:val="28"/>
        </w:rPr>
        <w:t xml:space="preserve"> October 2014</w:t>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sidRPr="005646B7">
        <w:rPr>
          <w:rFonts w:ascii="Baskerville Old Face" w:hAnsi="Baskerville Old Face"/>
          <w:color w:val="C00000"/>
          <w:sz w:val="28"/>
          <w:szCs w:val="28"/>
        </w:rPr>
        <w:t>VENUE: MADURAI</w:t>
      </w:r>
    </w:p>
    <w:p w:rsidR="007D6624" w:rsidRDefault="007D6624" w:rsidP="007D6624">
      <w:pPr>
        <w:rPr>
          <w:rFonts w:ascii="Baskerville Old Face" w:hAnsi="Baskerville Old Face"/>
          <w:color w:val="C00000"/>
          <w:sz w:val="28"/>
          <w:szCs w:val="28"/>
        </w:rPr>
      </w:pPr>
    </w:p>
    <w:p w:rsidR="007D6624" w:rsidRDefault="007D6624" w:rsidP="007D6624">
      <w:pPr>
        <w:rPr>
          <w:rFonts w:ascii="Baskerville Old Face" w:hAnsi="Baskerville Old Face"/>
          <w:color w:val="C00000"/>
          <w:sz w:val="28"/>
          <w:szCs w:val="28"/>
        </w:rPr>
      </w:pPr>
      <w:r>
        <w:rPr>
          <w:rFonts w:ascii="Baskerville Old Face" w:hAnsi="Baskerville Old Face"/>
          <w:color w:val="C00000"/>
          <w:sz w:val="28"/>
          <w:szCs w:val="28"/>
        </w:rPr>
        <w:t>REPORT PREPARED BY:</w:t>
      </w:r>
    </w:p>
    <w:p w:rsidR="007D6624" w:rsidRDefault="007D6624" w:rsidP="007D6624">
      <w:pPr>
        <w:rPr>
          <w:rFonts w:ascii="Baskerville Old Face" w:hAnsi="Baskerville Old Face"/>
          <w:color w:val="C00000"/>
          <w:sz w:val="28"/>
          <w:szCs w:val="28"/>
        </w:rPr>
      </w:pPr>
      <w:r>
        <w:rPr>
          <w:rFonts w:ascii="Baskerville Old Face" w:hAnsi="Baskerville Old Face"/>
          <w:color w:val="C00000"/>
          <w:sz w:val="28"/>
          <w:szCs w:val="28"/>
        </w:rPr>
        <w:t>Master Jone, State Coordinator</w:t>
      </w:r>
    </w:p>
    <w:p w:rsidR="007D6624" w:rsidRDefault="007D6624" w:rsidP="007D6624">
      <w:pPr>
        <w:rPr>
          <w:rFonts w:ascii="Baskerville Old Face" w:hAnsi="Baskerville Old Face"/>
          <w:color w:val="C00000"/>
          <w:sz w:val="28"/>
          <w:szCs w:val="28"/>
        </w:rPr>
      </w:pPr>
      <w:r>
        <w:rPr>
          <w:rFonts w:ascii="Baskerville Old Face" w:hAnsi="Baskerville Old Face"/>
          <w:color w:val="C00000"/>
          <w:sz w:val="28"/>
          <w:szCs w:val="28"/>
        </w:rPr>
        <w:t>Mrs. Panchavarnam, Member of CMCJ</w:t>
      </w:r>
    </w:p>
    <w:p w:rsidR="007D6624" w:rsidRDefault="007D6624" w:rsidP="007D6624">
      <w:pPr>
        <w:jc w:val="right"/>
        <w:rPr>
          <w:rFonts w:ascii="Baskerville Old Face" w:hAnsi="Baskerville Old Face"/>
          <w:color w:val="C00000"/>
          <w:sz w:val="28"/>
          <w:szCs w:val="28"/>
        </w:rPr>
      </w:pPr>
      <w:r>
        <w:rPr>
          <w:rFonts w:ascii="Baskerville Old Face" w:hAnsi="Baskerville Old Face"/>
          <w:color w:val="C00000"/>
          <w:sz w:val="28"/>
          <w:szCs w:val="28"/>
        </w:rPr>
        <w:t xml:space="preserve">REPORT TRANSLATED BY: </w:t>
      </w:r>
    </w:p>
    <w:p w:rsidR="009E0996" w:rsidRDefault="00856225" w:rsidP="007D6624">
      <w:pPr>
        <w:jc w:val="right"/>
        <w:rPr>
          <w:rFonts w:ascii="Baskerville Old Face" w:hAnsi="Baskerville Old Face"/>
          <w:color w:val="C00000"/>
          <w:sz w:val="28"/>
          <w:szCs w:val="28"/>
        </w:rPr>
      </w:pPr>
      <w:r>
        <w:rPr>
          <w:rFonts w:ascii="Baskerville Old Face" w:hAnsi="Baskerville Old Face"/>
          <w:color w:val="C00000"/>
          <w:sz w:val="28"/>
          <w:szCs w:val="28"/>
        </w:rPr>
        <w:t>Mr. Nir</w:t>
      </w:r>
      <w:r w:rsidR="007D6624">
        <w:rPr>
          <w:rFonts w:ascii="Baskerville Old Face" w:hAnsi="Baskerville Old Face"/>
          <w:color w:val="C00000"/>
          <w:sz w:val="28"/>
          <w:szCs w:val="28"/>
        </w:rPr>
        <w:t>mal Raja, State Convenor</w:t>
      </w:r>
    </w:p>
    <w:p w:rsidR="007D6624" w:rsidRDefault="007D6624" w:rsidP="007D6624">
      <w:pPr>
        <w:jc w:val="right"/>
        <w:rPr>
          <w:rFonts w:ascii="Baskerville Old Face" w:hAnsi="Baskerville Old Face"/>
          <w:b/>
          <w:bCs/>
          <w:color w:val="00B050"/>
          <w:sz w:val="44"/>
          <w:szCs w:val="44"/>
        </w:rPr>
      </w:pPr>
      <w:r>
        <w:rPr>
          <w:rFonts w:ascii="Baskerville Old Face" w:hAnsi="Baskerville Old Face"/>
          <w:color w:val="C00000"/>
          <w:sz w:val="28"/>
          <w:szCs w:val="28"/>
        </w:rPr>
        <w:t>Ms. Y.</w:t>
      </w:r>
      <w:r w:rsidR="00856225">
        <w:rPr>
          <w:rFonts w:ascii="Baskerville Old Face" w:hAnsi="Baskerville Old Face"/>
          <w:color w:val="C00000"/>
          <w:sz w:val="28"/>
          <w:szCs w:val="28"/>
        </w:rPr>
        <w:t xml:space="preserve"> </w:t>
      </w:r>
      <w:r>
        <w:rPr>
          <w:rFonts w:ascii="Baskerville Old Face" w:hAnsi="Baskerville Old Face"/>
          <w:color w:val="C00000"/>
          <w:sz w:val="28"/>
          <w:szCs w:val="28"/>
        </w:rPr>
        <w:t>Kumutha, Assistant Project Officer</w:t>
      </w:r>
    </w:p>
    <w:p w:rsidR="009E0996" w:rsidRDefault="009E0996" w:rsidP="00971599">
      <w:pPr>
        <w:rPr>
          <w:rFonts w:ascii="Baskerville Old Face" w:hAnsi="Baskerville Old Face"/>
          <w:b/>
          <w:bCs/>
          <w:color w:val="00B050"/>
          <w:sz w:val="44"/>
          <w:szCs w:val="44"/>
        </w:rPr>
      </w:pPr>
    </w:p>
    <w:p w:rsidR="008C5702" w:rsidRPr="00743237" w:rsidRDefault="00182D99" w:rsidP="00182D99">
      <w:pPr>
        <w:jc w:val="center"/>
        <w:rPr>
          <w:rFonts w:ascii="Baskerville Old Face" w:hAnsi="Baskerville Old Face"/>
          <w:b/>
          <w:bCs/>
          <w:color w:val="00B050"/>
          <w:sz w:val="42"/>
          <w:szCs w:val="42"/>
        </w:rPr>
      </w:pPr>
      <w:r w:rsidRPr="00743237">
        <w:rPr>
          <w:rFonts w:ascii="Baskerville Old Face" w:hAnsi="Baskerville Old Face"/>
          <w:b/>
          <w:bCs/>
          <w:color w:val="00B050"/>
          <w:sz w:val="42"/>
          <w:szCs w:val="42"/>
        </w:rPr>
        <w:lastRenderedPageBreak/>
        <w:t>CHILDREN MOVEMENT FOR CLIMATE JUSTICE (CMCJ) STATE LEVEL CONSULTATION MEETING</w:t>
      </w:r>
    </w:p>
    <w:p w:rsidR="00182D99" w:rsidRDefault="00182D99" w:rsidP="00182D99">
      <w:pPr>
        <w:rPr>
          <w:rFonts w:ascii="Baskerville Old Face" w:hAnsi="Baskerville Old Face"/>
          <w:sz w:val="28"/>
          <w:szCs w:val="28"/>
        </w:rPr>
      </w:pPr>
      <w:r w:rsidRPr="005646B7">
        <w:rPr>
          <w:rFonts w:ascii="Baskerville Old Face" w:hAnsi="Baskerville Old Face"/>
          <w:color w:val="C00000"/>
          <w:sz w:val="28"/>
          <w:szCs w:val="28"/>
        </w:rPr>
        <w:t>DATE: 3 &amp; 4</w:t>
      </w:r>
      <w:r w:rsidRPr="005646B7">
        <w:rPr>
          <w:rFonts w:ascii="Baskerville Old Face" w:hAnsi="Baskerville Old Face"/>
          <w:color w:val="C00000"/>
          <w:sz w:val="28"/>
          <w:szCs w:val="28"/>
          <w:vertAlign w:val="superscript"/>
        </w:rPr>
        <w:t>TH</w:t>
      </w:r>
      <w:r w:rsidRPr="005646B7">
        <w:rPr>
          <w:rFonts w:ascii="Baskerville Old Face" w:hAnsi="Baskerville Old Face"/>
          <w:color w:val="C00000"/>
          <w:sz w:val="28"/>
          <w:szCs w:val="28"/>
        </w:rPr>
        <w:t xml:space="preserve"> October 2014</w:t>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sidRPr="005646B7">
        <w:rPr>
          <w:rFonts w:ascii="Baskerville Old Face" w:hAnsi="Baskerville Old Face"/>
          <w:color w:val="C00000"/>
          <w:sz w:val="28"/>
          <w:szCs w:val="28"/>
        </w:rPr>
        <w:t>VENUE: MADURAI</w:t>
      </w:r>
    </w:p>
    <w:p w:rsidR="00182D99" w:rsidRPr="00CB3C99" w:rsidRDefault="00CB3C99" w:rsidP="00331325">
      <w:pPr>
        <w:spacing w:line="360" w:lineRule="auto"/>
        <w:rPr>
          <w:rFonts w:ascii="Baskerville Old Face" w:hAnsi="Baskerville Old Face"/>
          <w:b/>
          <w:bCs/>
          <w:sz w:val="28"/>
          <w:szCs w:val="28"/>
        </w:rPr>
      </w:pPr>
      <w:r w:rsidRPr="00CB3C99">
        <w:rPr>
          <w:rFonts w:ascii="Baskerville Old Face" w:hAnsi="Baskerville Old Face"/>
          <w:b/>
          <w:bCs/>
          <w:sz w:val="28"/>
          <w:szCs w:val="28"/>
        </w:rPr>
        <w:t>Introduction</w:t>
      </w:r>
    </w:p>
    <w:p w:rsidR="00182D99" w:rsidRDefault="00743237" w:rsidP="00331325">
      <w:pPr>
        <w:spacing w:line="360" w:lineRule="auto"/>
        <w:ind w:firstLine="720"/>
        <w:jc w:val="both"/>
        <w:rPr>
          <w:rFonts w:ascii="Baskerville Old Face" w:hAnsi="Baskerville Old Face" w:cs="Times New Roman"/>
          <w:sz w:val="24"/>
        </w:rPr>
      </w:pPr>
      <w:r>
        <w:rPr>
          <w:rFonts w:ascii="Baskerville Old Face" w:hAnsi="Baskerville Old Face" w:cs="Times New Roman"/>
          <w:noProof/>
          <w:sz w:val="24"/>
          <w:szCs w:val="24"/>
          <w:lang w:eastAsia="en-IN"/>
        </w:rPr>
        <w:drawing>
          <wp:anchor distT="0" distB="0" distL="114300" distR="114300" simplePos="0" relativeHeight="251659264" behindDoc="0" locked="0" layoutInCell="1" allowOverlap="1">
            <wp:simplePos x="0" y="0"/>
            <wp:positionH relativeFrom="margin">
              <wp:align>left</wp:align>
            </wp:positionH>
            <wp:positionV relativeFrom="margin">
              <wp:posOffset>3393440</wp:posOffset>
            </wp:positionV>
            <wp:extent cx="1989455" cy="1704975"/>
            <wp:effectExtent l="19050" t="0" r="0" b="0"/>
            <wp:wrapSquare wrapText="bothSides"/>
            <wp:docPr id="3" name="Picture 3" descr="C:\Users\USER\Desktop\Kumutha\CMCJ\State level  CMCJ -Meeting\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umutha\CMCJ\State level  CMCJ -Meeting\IMG_2950.JPG"/>
                    <pic:cNvPicPr>
                      <a:picLocks noChangeAspect="1" noChangeArrowheads="1"/>
                    </pic:cNvPicPr>
                  </pic:nvPicPr>
                  <pic:blipFill>
                    <a:blip r:embed="rId9" cstate="print"/>
                    <a:srcRect/>
                    <a:stretch>
                      <a:fillRect/>
                    </a:stretch>
                  </pic:blipFill>
                  <pic:spPr bwMode="auto">
                    <a:xfrm>
                      <a:off x="0" y="0"/>
                      <a:ext cx="1989455" cy="1704975"/>
                    </a:xfrm>
                    <a:prstGeom prst="rect">
                      <a:avLst/>
                    </a:prstGeom>
                    <a:noFill/>
                    <a:ln w="9525">
                      <a:noFill/>
                      <a:miter lim="800000"/>
                      <a:headEnd/>
                      <a:tailEnd/>
                    </a:ln>
                  </pic:spPr>
                </pic:pic>
              </a:graphicData>
            </a:graphic>
          </wp:anchor>
        </w:drawing>
      </w:r>
      <w:r w:rsidR="00182D99" w:rsidRPr="00331325">
        <w:rPr>
          <w:rFonts w:ascii="Baskerville Old Face" w:hAnsi="Baskerville Old Face" w:cs="Times New Roman"/>
          <w:sz w:val="24"/>
          <w:szCs w:val="24"/>
        </w:rPr>
        <w:t>The state level consultation meeting was organized by RCPDS and CMCJ in Madurai on 3</w:t>
      </w:r>
      <w:r w:rsidR="00182D99" w:rsidRPr="00331325">
        <w:rPr>
          <w:rFonts w:ascii="Baskerville Old Face" w:hAnsi="Baskerville Old Face" w:cs="Times New Roman"/>
          <w:sz w:val="24"/>
          <w:szCs w:val="24"/>
          <w:vertAlign w:val="superscript"/>
        </w:rPr>
        <w:t>rd</w:t>
      </w:r>
      <w:r w:rsidR="00182D99" w:rsidRPr="00331325">
        <w:rPr>
          <w:rFonts w:ascii="Baskerville Old Face" w:hAnsi="Baskerville Old Face" w:cs="Times New Roman"/>
          <w:sz w:val="24"/>
          <w:szCs w:val="24"/>
        </w:rPr>
        <w:t xml:space="preserve"> and 4</w:t>
      </w:r>
      <w:r w:rsidR="00182D99" w:rsidRPr="00331325">
        <w:rPr>
          <w:rFonts w:ascii="Baskerville Old Face" w:hAnsi="Baskerville Old Face" w:cs="Times New Roman"/>
          <w:sz w:val="24"/>
          <w:szCs w:val="24"/>
          <w:vertAlign w:val="superscript"/>
        </w:rPr>
        <w:t>th</w:t>
      </w:r>
      <w:r w:rsidR="00182D99" w:rsidRPr="00331325">
        <w:rPr>
          <w:rFonts w:ascii="Baskerville Old Face" w:hAnsi="Baskerville Old Face" w:cs="Times New Roman"/>
          <w:sz w:val="24"/>
          <w:szCs w:val="24"/>
        </w:rPr>
        <w:t xml:space="preserve"> of October 2014. </w:t>
      </w:r>
      <w:r w:rsidR="006C54A3">
        <w:rPr>
          <w:rFonts w:ascii="Baskerville Old Face" w:hAnsi="Baskerville Old Face" w:cs="Times New Roman"/>
          <w:sz w:val="24"/>
          <w:szCs w:val="24"/>
        </w:rPr>
        <w:t xml:space="preserve">About 60 </w:t>
      </w:r>
      <w:r w:rsidR="00182D99" w:rsidRPr="00331325">
        <w:rPr>
          <w:rFonts w:ascii="Baskerville Old Face" w:hAnsi="Baskerville Old Face" w:cs="Times New Roman"/>
          <w:sz w:val="24"/>
          <w:szCs w:val="24"/>
        </w:rPr>
        <w:t xml:space="preserve">Children </w:t>
      </w:r>
      <w:r w:rsidR="006C54A3">
        <w:rPr>
          <w:rFonts w:ascii="Baskerville Old Face" w:hAnsi="Baskerville Old Face" w:cs="Times New Roman"/>
          <w:sz w:val="24"/>
          <w:szCs w:val="24"/>
        </w:rPr>
        <w:t xml:space="preserve">and staff </w:t>
      </w:r>
      <w:r w:rsidR="00182D99" w:rsidRPr="00331325">
        <w:rPr>
          <w:rFonts w:ascii="Baskerville Old Face" w:hAnsi="Baskerville Old Face" w:cs="Times New Roman"/>
          <w:sz w:val="24"/>
          <w:szCs w:val="24"/>
        </w:rPr>
        <w:t>from the TN CMCJ groups of various organisations like SASY, CCRD, RCPDS, SPEECH etc., participated in the consultation</w:t>
      </w:r>
      <w:r w:rsidR="000516F1" w:rsidRPr="00331325">
        <w:rPr>
          <w:rFonts w:ascii="Baskerville Old Face" w:hAnsi="Baskerville Old Face" w:cs="Times New Roman"/>
          <w:sz w:val="24"/>
          <w:szCs w:val="24"/>
        </w:rPr>
        <w:t xml:space="preserve"> meeting</w:t>
      </w:r>
      <w:r w:rsidR="00182D99" w:rsidRPr="00331325">
        <w:rPr>
          <w:rFonts w:ascii="Baskerville Old Face" w:hAnsi="Baskerville Old Face" w:cs="Times New Roman"/>
          <w:sz w:val="24"/>
          <w:szCs w:val="24"/>
        </w:rPr>
        <w:t xml:space="preserve">. </w:t>
      </w:r>
      <w:r w:rsidR="00182D99" w:rsidRPr="00331325">
        <w:rPr>
          <w:rFonts w:ascii="Baskerville Old Face" w:hAnsi="Baskerville Old Face" w:cs="Times New Roman"/>
          <w:sz w:val="24"/>
        </w:rPr>
        <w:t xml:space="preserve">The participants </w:t>
      </w:r>
      <w:r w:rsidR="000516F1" w:rsidRPr="00331325">
        <w:rPr>
          <w:rFonts w:ascii="Baskerville Old Face" w:hAnsi="Baskerville Old Face" w:cs="Times New Roman"/>
          <w:sz w:val="24"/>
        </w:rPr>
        <w:t>were</w:t>
      </w:r>
      <w:r w:rsidR="00182D99" w:rsidRPr="00331325">
        <w:rPr>
          <w:rFonts w:ascii="Baskerville Old Face" w:hAnsi="Baskerville Old Face" w:cs="Times New Roman"/>
          <w:sz w:val="24"/>
        </w:rPr>
        <w:t xml:space="preserve"> </w:t>
      </w:r>
      <w:r w:rsidR="000516F1" w:rsidRPr="00331325">
        <w:rPr>
          <w:rFonts w:ascii="Baskerville Old Face" w:hAnsi="Baskerville Old Face" w:cs="Times New Roman"/>
          <w:sz w:val="24"/>
        </w:rPr>
        <w:t>elected by the members of CMCJ and they will stand as State Level Committee. The main content of the meeting focussed on State and National level committee, membership database compilation and website designing, Action</w:t>
      </w:r>
      <w:r w:rsidR="00182D99" w:rsidRPr="00331325">
        <w:rPr>
          <w:rFonts w:ascii="Baskerville Old Face" w:hAnsi="Baskerville Old Face" w:cs="Times New Roman"/>
          <w:sz w:val="24"/>
        </w:rPr>
        <w:t xml:space="preserve"> Plan for next 2 years was decided by</w:t>
      </w:r>
      <w:r w:rsidR="000516F1" w:rsidRPr="00331325">
        <w:rPr>
          <w:rFonts w:ascii="Baskerville Old Face" w:hAnsi="Baskerville Old Face" w:cs="Times New Roman"/>
          <w:sz w:val="24"/>
        </w:rPr>
        <w:t xml:space="preserve"> the CMCJ participants. The overall meeting was </w:t>
      </w:r>
      <w:r w:rsidR="00182D99" w:rsidRPr="00331325">
        <w:rPr>
          <w:rFonts w:ascii="Baskerville Old Face" w:hAnsi="Baskerville Old Face" w:cs="Times New Roman"/>
          <w:sz w:val="24"/>
        </w:rPr>
        <w:t xml:space="preserve">facilitated </w:t>
      </w:r>
      <w:r w:rsidR="000516F1" w:rsidRPr="00331325">
        <w:rPr>
          <w:rFonts w:ascii="Baskerville Old Face" w:hAnsi="Baskerville Old Face" w:cs="Times New Roman"/>
          <w:sz w:val="24"/>
        </w:rPr>
        <w:t>by Mr. Jone, State Co-ordinator</w:t>
      </w:r>
      <w:r w:rsidR="00182D99" w:rsidRPr="00331325">
        <w:rPr>
          <w:rFonts w:ascii="Baskerville Old Face" w:hAnsi="Baskerville Old Face" w:cs="Times New Roman"/>
          <w:sz w:val="24"/>
        </w:rPr>
        <w:t xml:space="preserve"> </w:t>
      </w:r>
      <w:r w:rsidR="000516F1" w:rsidRPr="00331325">
        <w:rPr>
          <w:rFonts w:ascii="Baskerville Old Face" w:hAnsi="Baskerville Old Face" w:cs="Times New Roman"/>
          <w:sz w:val="24"/>
        </w:rPr>
        <w:t>and Mr. Nirmal Raja, State Convenor of CMCJ</w:t>
      </w:r>
    </w:p>
    <w:p w:rsidR="00CB3C99" w:rsidRPr="00CB3C99" w:rsidRDefault="00CB3C99" w:rsidP="00CB3C99">
      <w:pPr>
        <w:spacing w:line="360" w:lineRule="auto"/>
        <w:jc w:val="both"/>
        <w:rPr>
          <w:rFonts w:ascii="Baskerville Old Face" w:hAnsi="Baskerville Old Face" w:cs="Times New Roman"/>
          <w:b/>
          <w:bCs/>
          <w:sz w:val="24"/>
        </w:rPr>
      </w:pPr>
      <w:r w:rsidRPr="00CB3C99">
        <w:rPr>
          <w:rFonts w:ascii="Baskerville Old Face" w:hAnsi="Baskerville Old Face" w:cs="Times New Roman"/>
          <w:b/>
          <w:bCs/>
          <w:sz w:val="24"/>
        </w:rPr>
        <w:t>Purpose</w:t>
      </w:r>
    </w:p>
    <w:p w:rsidR="00406C53" w:rsidRDefault="00331325" w:rsidP="00406C53">
      <w:pPr>
        <w:spacing w:line="360" w:lineRule="auto"/>
        <w:ind w:firstLine="720"/>
        <w:jc w:val="both"/>
        <w:rPr>
          <w:rFonts w:ascii="Baskerville Old Face" w:hAnsi="Baskerville Old Face" w:cstheme="majorBidi"/>
          <w:sz w:val="24"/>
          <w:szCs w:val="24"/>
        </w:rPr>
      </w:pPr>
      <w:r w:rsidRPr="00331325">
        <w:rPr>
          <w:rFonts w:ascii="Baskerville Old Face" w:hAnsi="Baskerville Old Face" w:cstheme="majorBidi"/>
          <w:sz w:val="24"/>
          <w:szCs w:val="24"/>
        </w:rPr>
        <w:t xml:space="preserve">The purpose of the </w:t>
      </w:r>
      <w:r>
        <w:rPr>
          <w:rFonts w:ascii="Baskerville Old Face" w:hAnsi="Baskerville Old Face" w:cstheme="majorBidi"/>
          <w:sz w:val="24"/>
          <w:szCs w:val="24"/>
        </w:rPr>
        <w:t>meeting</w:t>
      </w:r>
      <w:r w:rsidRPr="00331325">
        <w:rPr>
          <w:rFonts w:ascii="Baskerville Old Face" w:hAnsi="Baskerville Old Face" w:cstheme="majorBidi"/>
          <w:sz w:val="24"/>
          <w:szCs w:val="24"/>
        </w:rPr>
        <w:t xml:space="preserve"> was shared by </w:t>
      </w:r>
      <w:r>
        <w:rPr>
          <w:rFonts w:ascii="Baskerville Old Face" w:hAnsi="Baskerville Old Face" w:cstheme="majorBidi"/>
          <w:sz w:val="24"/>
          <w:szCs w:val="24"/>
        </w:rPr>
        <w:t>Master Jone, State Coordinator of CMCJ</w:t>
      </w:r>
      <w:r w:rsidRPr="00331325">
        <w:rPr>
          <w:rFonts w:ascii="Baskerville Old Face" w:hAnsi="Baskerville Old Face" w:cstheme="majorBidi"/>
          <w:sz w:val="24"/>
          <w:szCs w:val="24"/>
        </w:rPr>
        <w:t>.</w:t>
      </w:r>
      <w:r>
        <w:rPr>
          <w:rFonts w:ascii="Baskerville Old Face" w:hAnsi="Baskerville Old Face" w:cstheme="majorBidi"/>
          <w:sz w:val="24"/>
          <w:szCs w:val="24"/>
        </w:rPr>
        <w:t xml:space="preserve"> </w:t>
      </w:r>
      <w:r w:rsidRPr="00331325">
        <w:rPr>
          <w:rFonts w:ascii="Baskerville Old Face" w:hAnsi="Baskerville Old Face" w:cstheme="majorBidi"/>
          <w:sz w:val="24"/>
          <w:szCs w:val="24"/>
        </w:rPr>
        <w:t xml:space="preserve"> It is to share the vision, discuss its structure and prepare the future plan for next 2 years. CMCJ being a national movement a </w:t>
      </w:r>
      <w:r w:rsidR="009A5C4E">
        <w:rPr>
          <w:rFonts w:ascii="Baskerville Old Face" w:hAnsi="Baskerville Old Face" w:cstheme="majorBidi"/>
          <w:sz w:val="24"/>
          <w:szCs w:val="24"/>
        </w:rPr>
        <w:t xml:space="preserve">state </w:t>
      </w:r>
      <w:r w:rsidRPr="00331325">
        <w:rPr>
          <w:rFonts w:ascii="Baskerville Old Face" w:hAnsi="Baskerville Old Face" w:cstheme="majorBidi"/>
          <w:sz w:val="24"/>
          <w:szCs w:val="24"/>
        </w:rPr>
        <w:t xml:space="preserve">plan of action is very necessary to be prepared </w:t>
      </w:r>
      <w:r w:rsidR="009A5C4E">
        <w:rPr>
          <w:rFonts w:ascii="Baskerville Old Face" w:hAnsi="Baskerville Old Face" w:cstheme="majorBidi"/>
          <w:sz w:val="24"/>
          <w:szCs w:val="24"/>
        </w:rPr>
        <w:t>for the execution of the project</w:t>
      </w:r>
      <w:r w:rsidRPr="00331325">
        <w:rPr>
          <w:rFonts w:ascii="Baskerville Old Face" w:hAnsi="Baskerville Old Face" w:cstheme="majorBidi"/>
          <w:sz w:val="24"/>
          <w:szCs w:val="24"/>
        </w:rPr>
        <w:t>. A welcome song was sung by</w:t>
      </w:r>
      <w:r>
        <w:rPr>
          <w:rFonts w:ascii="Baskerville Old Face" w:hAnsi="Baskerville Old Face" w:cstheme="majorBidi"/>
          <w:sz w:val="24"/>
          <w:szCs w:val="24"/>
        </w:rPr>
        <w:t xml:space="preserve"> one of the </w:t>
      </w:r>
      <w:r w:rsidRPr="00331325">
        <w:rPr>
          <w:rFonts w:ascii="Baskerville Old Face" w:hAnsi="Baskerville Old Face" w:cstheme="majorBidi"/>
          <w:sz w:val="24"/>
          <w:szCs w:val="24"/>
        </w:rPr>
        <w:t>CMCJ member</w:t>
      </w:r>
      <w:r>
        <w:rPr>
          <w:rFonts w:ascii="Baskerville Old Face" w:hAnsi="Baskerville Old Face" w:cstheme="majorBidi"/>
          <w:sz w:val="24"/>
          <w:szCs w:val="24"/>
        </w:rPr>
        <w:t xml:space="preserve"> Master Isaiarasan from SASY </w:t>
      </w:r>
      <w:r w:rsidRPr="00331325">
        <w:rPr>
          <w:rFonts w:ascii="Baskerville Old Face" w:hAnsi="Baskerville Old Face" w:cstheme="majorBidi"/>
          <w:sz w:val="24"/>
          <w:szCs w:val="24"/>
        </w:rPr>
        <w:t xml:space="preserve">followed by Ms. </w:t>
      </w:r>
      <w:r>
        <w:rPr>
          <w:rFonts w:ascii="Baskerville Old Face" w:hAnsi="Baskerville Old Face" w:cstheme="majorBidi"/>
          <w:sz w:val="24"/>
          <w:szCs w:val="24"/>
        </w:rPr>
        <w:t xml:space="preserve">Panchavarnam </w:t>
      </w:r>
      <w:r w:rsidRPr="00331325">
        <w:rPr>
          <w:rFonts w:ascii="Baskerville Old Face" w:hAnsi="Baskerville Old Face" w:cstheme="majorBidi"/>
          <w:sz w:val="24"/>
          <w:szCs w:val="24"/>
        </w:rPr>
        <w:t xml:space="preserve">from </w:t>
      </w:r>
      <w:r>
        <w:rPr>
          <w:rFonts w:ascii="Baskerville Old Face" w:hAnsi="Baskerville Old Face" w:cstheme="majorBidi"/>
          <w:sz w:val="24"/>
          <w:szCs w:val="24"/>
        </w:rPr>
        <w:t>RCPDS</w:t>
      </w:r>
      <w:r w:rsidRPr="00331325">
        <w:rPr>
          <w:rFonts w:ascii="Baskerville Old Face" w:hAnsi="Baskerville Old Face" w:cstheme="majorBidi"/>
          <w:sz w:val="24"/>
          <w:szCs w:val="24"/>
        </w:rPr>
        <w:t xml:space="preserve"> delivered welcome address. </w:t>
      </w:r>
    </w:p>
    <w:p w:rsidR="00CB3C99" w:rsidRPr="00CB3C99" w:rsidRDefault="00743237" w:rsidP="00CB3C99">
      <w:pPr>
        <w:spacing w:line="360" w:lineRule="auto"/>
        <w:jc w:val="both"/>
        <w:rPr>
          <w:rFonts w:ascii="Baskerville Old Face" w:hAnsi="Baskerville Old Face" w:cstheme="majorBidi"/>
          <w:b/>
          <w:bCs/>
          <w:sz w:val="24"/>
          <w:szCs w:val="24"/>
        </w:rPr>
      </w:pPr>
      <w:r>
        <w:rPr>
          <w:rFonts w:ascii="Baskerville Old Face" w:hAnsi="Baskerville Old Face" w:cstheme="majorBidi"/>
          <w:b/>
          <w:bCs/>
          <w:noProof/>
          <w:sz w:val="24"/>
          <w:szCs w:val="24"/>
          <w:lang w:eastAsia="en-IN"/>
        </w:rPr>
        <w:drawing>
          <wp:anchor distT="0" distB="0" distL="114300" distR="114300" simplePos="0" relativeHeight="251658240" behindDoc="0" locked="0" layoutInCell="1" allowOverlap="1">
            <wp:simplePos x="0" y="0"/>
            <wp:positionH relativeFrom="margin">
              <wp:posOffset>3832860</wp:posOffset>
            </wp:positionH>
            <wp:positionV relativeFrom="margin">
              <wp:posOffset>7034530</wp:posOffset>
            </wp:positionV>
            <wp:extent cx="2048510" cy="1630680"/>
            <wp:effectExtent l="19050" t="0" r="8890" b="0"/>
            <wp:wrapSquare wrapText="bothSides"/>
            <wp:docPr id="2" name="Picture 2" descr="C:\Users\USER\Desktop\Kumutha\CMCJ\State level  CMCJ -Meeting\IMG_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umutha\CMCJ\State level  CMCJ -Meeting\IMG_2944.JPG"/>
                    <pic:cNvPicPr>
                      <a:picLocks noChangeAspect="1" noChangeArrowheads="1"/>
                    </pic:cNvPicPr>
                  </pic:nvPicPr>
                  <pic:blipFill>
                    <a:blip r:embed="rId10" cstate="print"/>
                    <a:srcRect/>
                    <a:stretch>
                      <a:fillRect/>
                    </a:stretch>
                  </pic:blipFill>
                  <pic:spPr bwMode="auto">
                    <a:xfrm>
                      <a:off x="0" y="0"/>
                      <a:ext cx="2048510" cy="1630680"/>
                    </a:xfrm>
                    <a:prstGeom prst="rect">
                      <a:avLst/>
                    </a:prstGeom>
                    <a:noFill/>
                    <a:ln w="9525">
                      <a:noFill/>
                      <a:miter lim="800000"/>
                      <a:headEnd/>
                      <a:tailEnd/>
                    </a:ln>
                  </pic:spPr>
                </pic:pic>
              </a:graphicData>
            </a:graphic>
          </wp:anchor>
        </w:drawing>
      </w:r>
      <w:r w:rsidR="00CB3C99" w:rsidRPr="00CB3C99">
        <w:rPr>
          <w:rFonts w:ascii="Baskerville Old Face" w:hAnsi="Baskerville Old Face" w:cstheme="majorBidi"/>
          <w:b/>
          <w:bCs/>
          <w:sz w:val="24"/>
          <w:szCs w:val="24"/>
        </w:rPr>
        <w:t>Background of CMCJ and Action Plan for CMCJ</w:t>
      </w:r>
    </w:p>
    <w:p w:rsidR="00182D99" w:rsidRDefault="00406C53" w:rsidP="00167267">
      <w:pPr>
        <w:spacing w:line="360" w:lineRule="auto"/>
        <w:ind w:firstLine="720"/>
        <w:jc w:val="both"/>
        <w:rPr>
          <w:rFonts w:ascii="Baskerville Old Face" w:hAnsi="Baskerville Old Face" w:cstheme="majorBidi"/>
          <w:sz w:val="24"/>
          <w:szCs w:val="24"/>
        </w:rPr>
      </w:pPr>
      <w:r>
        <w:rPr>
          <w:rFonts w:ascii="Baskerville Old Face" w:hAnsi="Baskerville Old Face" w:cstheme="majorBidi"/>
          <w:sz w:val="24"/>
          <w:szCs w:val="24"/>
        </w:rPr>
        <w:t>Mr. Nirmal Raja, State Convenor</w:t>
      </w:r>
      <w:r w:rsidR="00CF3B4F">
        <w:rPr>
          <w:rFonts w:ascii="Baskerville Old Face" w:hAnsi="Baskerville Old Face" w:cstheme="majorBidi"/>
          <w:sz w:val="24"/>
          <w:szCs w:val="24"/>
        </w:rPr>
        <w:t xml:space="preserve"> of CMCJ</w:t>
      </w:r>
      <w:r>
        <w:rPr>
          <w:rFonts w:ascii="Baskerville Old Face" w:hAnsi="Baskerville Old Face" w:cstheme="majorBidi"/>
          <w:sz w:val="24"/>
          <w:szCs w:val="24"/>
        </w:rPr>
        <w:t xml:space="preserve"> shared the </w:t>
      </w:r>
      <w:r w:rsidR="00CF3B4F">
        <w:rPr>
          <w:rFonts w:ascii="Baskerville Old Face" w:hAnsi="Baskerville Old Face" w:cstheme="majorBidi"/>
          <w:sz w:val="24"/>
          <w:szCs w:val="24"/>
        </w:rPr>
        <w:t>background of Children M</w:t>
      </w:r>
      <w:r>
        <w:rPr>
          <w:rFonts w:ascii="Baskerville Old Face" w:hAnsi="Baskerville Old Face" w:cstheme="majorBidi"/>
          <w:sz w:val="24"/>
          <w:szCs w:val="24"/>
        </w:rPr>
        <w:t xml:space="preserve">ovement </w:t>
      </w:r>
      <w:r w:rsidR="00CF3B4F">
        <w:rPr>
          <w:rFonts w:ascii="Baskerville Old Face" w:hAnsi="Baskerville Old Face" w:cstheme="majorBidi"/>
          <w:sz w:val="24"/>
          <w:szCs w:val="24"/>
        </w:rPr>
        <w:t>for Climate Justice, started in the year 2008</w:t>
      </w:r>
      <w:r w:rsidR="003209D6">
        <w:rPr>
          <w:rFonts w:ascii="Baskerville Old Face" w:hAnsi="Baskerville Old Face" w:cstheme="majorBidi"/>
          <w:sz w:val="24"/>
          <w:szCs w:val="24"/>
        </w:rPr>
        <w:t xml:space="preserve"> with the help of RCPDS</w:t>
      </w:r>
      <w:r w:rsidR="00CF3B4F">
        <w:rPr>
          <w:rFonts w:ascii="Baskerville Old Face" w:hAnsi="Baskerville Old Face" w:cstheme="majorBidi"/>
          <w:sz w:val="24"/>
          <w:szCs w:val="24"/>
        </w:rPr>
        <w:t xml:space="preserve"> in Virudhunagar </w:t>
      </w:r>
      <w:r w:rsidR="00167267">
        <w:rPr>
          <w:rFonts w:ascii="Baskerville Old Face" w:hAnsi="Baskerville Old Face" w:cstheme="majorBidi"/>
          <w:sz w:val="24"/>
          <w:szCs w:val="24"/>
        </w:rPr>
        <w:t>District with 30 children. Now, CMC</w:t>
      </w:r>
      <w:r w:rsidR="003209D6">
        <w:rPr>
          <w:rFonts w:ascii="Baskerville Old Face" w:hAnsi="Baskerville Old Face" w:cstheme="majorBidi"/>
          <w:sz w:val="24"/>
          <w:szCs w:val="24"/>
        </w:rPr>
        <w:t xml:space="preserve">J extended to seven States called </w:t>
      </w:r>
      <w:r w:rsidR="00167267">
        <w:rPr>
          <w:rFonts w:ascii="Baskerville Old Face" w:hAnsi="Baskerville Old Face" w:cstheme="majorBidi"/>
          <w:sz w:val="24"/>
          <w:szCs w:val="24"/>
        </w:rPr>
        <w:t xml:space="preserve">Tamilnadu, Karnataka, Andra Pradesh, Maharashtra, Odisha, Bihar, and Jharkhand </w:t>
      </w:r>
      <w:r w:rsidR="00167267">
        <w:rPr>
          <w:rFonts w:ascii="Baskerville Old Face" w:hAnsi="Baskerville Old Face" w:cstheme="majorBidi"/>
          <w:sz w:val="24"/>
          <w:szCs w:val="24"/>
        </w:rPr>
        <w:lastRenderedPageBreak/>
        <w:t xml:space="preserve">with 15,000 members. </w:t>
      </w:r>
    </w:p>
    <w:p w:rsidR="003209D6" w:rsidRDefault="003209D6" w:rsidP="005646B7">
      <w:pPr>
        <w:spacing w:line="360" w:lineRule="auto"/>
        <w:ind w:firstLine="720"/>
        <w:jc w:val="both"/>
        <w:rPr>
          <w:rFonts w:ascii="Baskerville Old Face" w:hAnsi="Baskerville Old Face" w:cstheme="majorBidi"/>
          <w:sz w:val="24"/>
          <w:szCs w:val="24"/>
        </w:rPr>
      </w:pPr>
      <w:r>
        <w:rPr>
          <w:rFonts w:ascii="Baskerville Old Face" w:hAnsi="Baskerville Old Face" w:cstheme="majorBidi"/>
          <w:sz w:val="24"/>
          <w:szCs w:val="24"/>
        </w:rPr>
        <w:t xml:space="preserve">Children Movement for Climate Justice Program facilitated and supported by KNH, Germany.  </w:t>
      </w:r>
      <w:r w:rsidRPr="003209D6">
        <w:rPr>
          <w:rFonts w:ascii="Baskerville Old Face" w:hAnsi="Baskerville Old Face" w:cstheme="majorBidi"/>
          <w:sz w:val="24"/>
          <w:szCs w:val="24"/>
        </w:rPr>
        <w:t>CMCJ accepted by KNH as official partner with partner ID number 2022</w:t>
      </w:r>
      <w:r>
        <w:rPr>
          <w:rFonts w:ascii="Baskerville Old Face" w:hAnsi="Baskerville Old Face" w:cstheme="majorBidi"/>
          <w:sz w:val="24"/>
          <w:szCs w:val="24"/>
        </w:rPr>
        <w:t>. CMCJ project no is 21730. KNH provid</w:t>
      </w:r>
      <w:r w:rsidR="005646B7">
        <w:rPr>
          <w:rFonts w:ascii="Baskerville Old Face" w:hAnsi="Baskerville Old Face" w:cstheme="majorBidi"/>
          <w:sz w:val="24"/>
          <w:szCs w:val="24"/>
        </w:rPr>
        <w:t>ed financial support for carry</w:t>
      </w:r>
      <w:r>
        <w:rPr>
          <w:rFonts w:ascii="Baskerville Old Face" w:hAnsi="Baskerville Old Face" w:cstheme="majorBidi"/>
          <w:sz w:val="24"/>
          <w:szCs w:val="24"/>
        </w:rPr>
        <w:t xml:space="preserve"> out CMCJ activiti</w:t>
      </w:r>
      <w:r w:rsidR="005646B7">
        <w:rPr>
          <w:rFonts w:ascii="Baskerville Old Face" w:hAnsi="Baskerville Old Face" w:cstheme="majorBidi"/>
          <w:sz w:val="24"/>
          <w:szCs w:val="24"/>
        </w:rPr>
        <w:t>es at State and National Level for the p</w:t>
      </w:r>
      <w:r w:rsidR="0097006C">
        <w:rPr>
          <w:rFonts w:ascii="Baskerville Old Face" w:hAnsi="Baskerville Old Face" w:cstheme="majorBidi"/>
          <w:sz w:val="24"/>
          <w:szCs w:val="24"/>
        </w:rPr>
        <w:t>eriod of September 2015 to August</w:t>
      </w:r>
      <w:r w:rsidR="005646B7">
        <w:rPr>
          <w:rFonts w:ascii="Baskerville Old Face" w:hAnsi="Baskerville Old Face" w:cstheme="majorBidi"/>
          <w:sz w:val="24"/>
          <w:szCs w:val="24"/>
        </w:rPr>
        <w:t xml:space="preserve"> 2016. He summarised the highlights of earlier Odisha and Chennai meeting, Yatra from Kanniyakumari to Chennai and decision taken during the meeting. </w:t>
      </w:r>
      <w:r w:rsidR="00352411">
        <w:rPr>
          <w:rFonts w:ascii="Baskerville Old Face" w:hAnsi="Baskerville Old Face" w:cstheme="majorBidi"/>
          <w:sz w:val="24"/>
          <w:szCs w:val="24"/>
        </w:rPr>
        <w:t xml:space="preserve">He also briefed about the overall content of this consultation meeting. </w:t>
      </w:r>
    </w:p>
    <w:p w:rsidR="00352411" w:rsidRPr="00AD390F" w:rsidRDefault="00352411" w:rsidP="00352411">
      <w:pPr>
        <w:spacing w:line="360" w:lineRule="auto"/>
        <w:jc w:val="both"/>
        <w:rPr>
          <w:rFonts w:ascii="Baskerville Old Face" w:hAnsi="Baskerville Old Face" w:cstheme="majorBidi"/>
          <w:b/>
          <w:bCs/>
          <w:sz w:val="24"/>
          <w:szCs w:val="24"/>
        </w:rPr>
      </w:pPr>
      <w:r w:rsidRPr="00AD390F">
        <w:rPr>
          <w:rFonts w:ascii="Baskerville Old Face" w:hAnsi="Baskerville Old Face" w:cstheme="majorBidi"/>
          <w:b/>
          <w:bCs/>
          <w:sz w:val="24"/>
          <w:szCs w:val="24"/>
        </w:rPr>
        <w:t>Session1: CMCJ membership Database compilation and Website Designing</w:t>
      </w:r>
    </w:p>
    <w:p w:rsidR="00352411" w:rsidRDefault="005701B7" w:rsidP="00AD390F">
      <w:pPr>
        <w:spacing w:line="360" w:lineRule="auto"/>
        <w:ind w:firstLine="720"/>
        <w:jc w:val="both"/>
        <w:rPr>
          <w:rFonts w:ascii="Baskerville Old Face" w:hAnsi="Baskerville Old Face" w:cstheme="majorBidi"/>
          <w:sz w:val="24"/>
          <w:szCs w:val="24"/>
        </w:rPr>
      </w:pPr>
      <w:r>
        <w:rPr>
          <w:rFonts w:ascii="Baskerville Old Face" w:hAnsi="Baskerville Old Face" w:cstheme="majorBidi"/>
          <w:sz w:val="24"/>
          <w:szCs w:val="24"/>
        </w:rPr>
        <w:t xml:space="preserve">Master Jone, State Coordinator of CMCJ and </w:t>
      </w:r>
      <w:r w:rsidR="00352411">
        <w:rPr>
          <w:rFonts w:ascii="Baskerville Old Face" w:hAnsi="Baskerville Old Face" w:cstheme="majorBidi"/>
          <w:sz w:val="24"/>
          <w:szCs w:val="24"/>
        </w:rPr>
        <w:t xml:space="preserve">Mr. Dennyson James, Administrative Officer </w:t>
      </w:r>
      <w:r>
        <w:rPr>
          <w:rFonts w:ascii="Baskerville Old Face" w:hAnsi="Baskerville Old Face" w:cstheme="majorBidi"/>
          <w:sz w:val="24"/>
          <w:szCs w:val="24"/>
        </w:rPr>
        <w:t>of RCPDS elaborated the CMCJ membership database, about its working, importance of database. CMCJ members clarified their doubts with Mr. Dennyson James and they also suggested some ideas like creating social network for CMCJ group members so they can see their program activities based on which the viewers will give comments and</w:t>
      </w:r>
      <w:r w:rsidR="00CE4535">
        <w:rPr>
          <w:rFonts w:ascii="Baskerville Old Face" w:hAnsi="Baskerville Old Face" w:cstheme="majorBidi"/>
          <w:sz w:val="24"/>
          <w:szCs w:val="24"/>
        </w:rPr>
        <w:t xml:space="preserve"> suggestions. It will be rectified in</w:t>
      </w:r>
      <w:r w:rsidR="00AD390F">
        <w:rPr>
          <w:rFonts w:ascii="Baskerville Old Face" w:hAnsi="Baskerville Old Face" w:cstheme="majorBidi"/>
          <w:sz w:val="24"/>
          <w:szCs w:val="24"/>
        </w:rPr>
        <w:t xml:space="preserve"> future activities. Master Jone, S</w:t>
      </w:r>
      <w:r w:rsidR="00CE4535">
        <w:rPr>
          <w:rFonts w:ascii="Baskerville Old Face" w:hAnsi="Baskerville Old Face" w:cstheme="majorBidi"/>
          <w:sz w:val="24"/>
          <w:szCs w:val="24"/>
        </w:rPr>
        <w:t>tate coordinator</w:t>
      </w:r>
      <w:r w:rsidR="00AD390F">
        <w:rPr>
          <w:rFonts w:ascii="Baskerville Old Face" w:hAnsi="Baskerville Old Face" w:cstheme="majorBidi"/>
          <w:sz w:val="24"/>
          <w:szCs w:val="24"/>
        </w:rPr>
        <w:t xml:space="preserve"> of CMCJ requested the participants to send their program activities related to CMCJ to the following </w:t>
      </w:r>
      <w:r w:rsidR="00CE4535">
        <w:rPr>
          <w:rFonts w:ascii="Baskerville Old Face" w:hAnsi="Baskerville Old Face" w:cstheme="majorBidi"/>
          <w:sz w:val="24"/>
          <w:szCs w:val="24"/>
        </w:rPr>
        <w:t>email Id</w:t>
      </w:r>
      <w:r w:rsidR="00AD390F">
        <w:rPr>
          <w:rFonts w:ascii="Baskerville Old Face" w:hAnsi="Baskerville Old Face" w:cstheme="majorBidi"/>
          <w:sz w:val="24"/>
          <w:szCs w:val="24"/>
        </w:rPr>
        <w:t>’s</w:t>
      </w:r>
      <w:r w:rsidR="00CE4535">
        <w:rPr>
          <w:rFonts w:ascii="Baskerville Old Face" w:hAnsi="Baskerville Old Face" w:cstheme="majorBidi"/>
          <w:sz w:val="24"/>
          <w:szCs w:val="24"/>
        </w:rPr>
        <w:t xml:space="preserve"> </w:t>
      </w:r>
      <w:hyperlink r:id="rId11" w:history="1">
        <w:r w:rsidR="00CE4535" w:rsidRPr="009708BE">
          <w:rPr>
            <w:rStyle w:val="Hyperlink"/>
            <w:rFonts w:ascii="Baskerville Old Face" w:hAnsi="Baskerville Old Face" w:cstheme="majorBidi"/>
            <w:sz w:val="24"/>
            <w:szCs w:val="24"/>
          </w:rPr>
          <w:t>cmcjtn@gmail.com</w:t>
        </w:r>
      </w:hyperlink>
      <w:r w:rsidR="00CE4535">
        <w:rPr>
          <w:rFonts w:ascii="Baskerville Old Face" w:hAnsi="Baskerville Old Face" w:cstheme="majorBidi"/>
          <w:sz w:val="24"/>
          <w:szCs w:val="24"/>
        </w:rPr>
        <w:t xml:space="preserve">, </w:t>
      </w:r>
      <w:hyperlink r:id="rId12" w:history="1">
        <w:r w:rsidR="00AD390F" w:rsidRPr="009708BE">
          <w:rPr>
            <w:rStyle w:val="Hyperlink"/>
            <w:rFonts w:ascii="Baskerville Old Face" w:hAnsi="Baskerville Old Face" w:cstheme="majorBidi"/>
            <w:sz w:val="24"/>
            <w:szCs w:val="24"/>
          </w:rPr>
          <w:t>rcpdsknp@gmail.com</w:t>
        </w:r>
      </w:hyperlink>
      <w:r w:rsidR="00AD390F">
        <w:rPr>
          <w:rFonts w:ascii="Baskerville Old Face" w:hAnsi="Baskerville Old Face" w:cstheme="majorBidi"/>
          <w:sz w:val="24"/>
          <w:szCs w:val="24"/>
        </w:rPr>
        <w:t xml:space="preserve"> for State Convenor office, </w:t>
      </w:r>
      <w:hyperlink r:id="rId13" w:history="1">
        <w:r w:rsidR="00AD390F" w:rsidRPr="009708BE">
          <w:rPr>
            <w:rStyle w:val="Hyperlink"/>
            <w:rFonts w:ascii="Baskerville Old Face" w:hAnsi="Baskerville Old Face" w:cstheme="majorBidi"/>
            <w:sz w:val="24"/>
            <w:szCs w:val="24"/>
          </w:rPr>
          <w:t>cmcjindia@gmail.com</w:t>
        </w:r>
      </w:hyperlink>
      <w:r w:rsidR="00AD390F">
        <w:rPr>
          <w:rFonts w:ascii="Baskerville Old Face" w:hAnsi="Baskerville Old Face" w:cstheme="majorBidi"/>
          <w:sz w:val="24"/>
          <w:szCs w:val="24"/>
        </w:rPr>
        <w:t xml:space="preserve"> for national convenor office, which helps to circulate the CMCJ activities among other members at National Level. </w:t>
      </w:r>
    </w:p>
    <w:p w:rsidR="00DE7536" w:rsidRPr="00DE7536" w:rsidRDefault="00743237" w:rsidP="00DE7536">
      <w:pPr>
        <w:spacing w:after="0" w:line="360" w:lineRule="auto"/>
        <w:jc w:val="both"/>
        <w:rPr>
          <w:rFonts w:ascii="Baskerville Old Face" w:hAnsi="Baskerville Old Face" w:cstheme="majorBidi"/>
          <w:b/>
          <w:bCs/>
          <w:sz w:val="24"/>
          <w:szCs w:val="24"/>
        </w:rPr>
      </w:pPr>
      <w:r>
        <w:rPr>
          <w:rFonts w:ascii="Baskerville Old Face" w:hAnsi="Baskerville Old Face" w:cstheme="majorBidi"/>
          <w:b/>
          <w:bCs/>
          <w:noProof/>
          <w:sz w:val="24"/>
          <w:szCs w:val="24"/>
          <w:lang w:eastAsia="en-IN"/>
        </w:rPr>
        <w:drawing>
          <wp:anchor distT="0" distB="0" distL="114300" distR="114300" simplePos="0" relativeHeight="251660288" behindDoc="0" locked="0" layoutInCell="1" allowOverlap="1">
            <wp:simplePos x="0" y="0"/>
            <wp:positionH relativeFrom="margin">
              <wp:align>right</wp:align>
            </wp:positionH>
            <wp:positionV relativeFrom="margin">
              <wp:posOffset>6457950</wp:posOffset>
            </wp:positionV>
            <wp:extent cx="2419350" cy="1812290"/>
            <wp:effectExtent l="19050" t="0" r="0" b="0"/>
            <wp:wrapSquare wrapText="bothSides"/>
            <wp:docPr id="4" name="Picture 4" descr="C:\Users\USER\Desktop\Kumutha\CMCJ\State level  CMCJ -Meeting\IMG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umutha\CMCJ\State level  CMCJ -Meeting\IMG_2973.JPG"/>
                    <pic:cNvPicPr>
                      <a:picLocks noChangeAspect="1" noChangeArrowheads="1"/>
                    </pic:cNvPicPr>
                  </pic:nvPicPr>
                  <pic:blipFill>
                    <a:blip r:embed="rId14" cstate="print"/>
                    <a:srcRect/>
                    <a:stretch>
                      <a:fillRect/>
                    </a:stretch>
                  </pic:blipFill>
                  <pic:spPr bwMode="auto">
                    <a:xfrm>
                      <a:off x="0" y="0"/>
                      <a:ext cx="2419350" cy="1812290"/>
                    </a:xfrm>
                    <a:prstGeom prst="rect">
                      <a:avLst/>
                    </a:prstGeom>
                    <a:noFill/>
                    <a:ln w="9525">
                      <a:noFill/>
                      <a:miter lim="800000"/>
                      <a:headEnd/>
                      <a:tailEnd/>
                    </a:ln>
                  </pic:spPr>
                </pic:pic>
              </a:graphicData>
            </a:graphic>
          </wp:anchor>
        </w:drawing>
      </w:r>
      <w:r w:rsidR="009E0996" w:rsidRPr="009E0996">
        <w:rPr>
          <w:rFonts w:ascii="Baskerville Old Face" w:hAnsi="Baskerville Old Face" w:cstheme="majorBidi"/>
          <w:b/>
          <w:bCs/>
          <w:sz w:val="24"/>
          <w:szCs w:val="24"/>
        </w:rPr>
        <w:t xml:space="preserve">Technical Session I: </w:t>
      </w:r>
      <w:r w:rsidR="00DE7536" w:rsidRPr="00DE7536">
        <w:rPr>
          <w:rFonts w:ascii="Baskerville Old Face" w:hAnsi="Baskerville Old Face" w:cstheme="majorBidi"/>
          <w:bCs/>
          <w:sz w:val="24"/>
          <w:szCs w:val="24"/>
        </w:rPr>
        <w:t xml:space="preserve">Objective of the Session </w:t>
      </w:r>
      <w:r w:rsidR="00DE7536" w:rsidRPr="009E0996">
        <w:rPr>
          <w:rFonts w:ascii="Book Antiqua" w:hAnsi="Book Antiqua"/>
        </w:rPr>
        <w:t>(facilitated by</w:t>
      </w:r>
      <w:r w:rsidR="00DE7536" w:rsidRPr="009E0996">
        <w:rPr>
          <w:rFonts w:ascii="Book Antiqua" w:hAnsi="Book Antiqua"/>
          <w:b/>
        </w:rPr>
        <w:t xml:space="preserve"> </w:t>
      </w:r>
      <w:r w:rsidR="00DE7536" w:rsidRPr="009E0996">
        <w:rPr>
          <w:rFonts w:ascii="Book Antiqua" w:hAnsi="Book Antiqua"/>
        </w:rPr>
        <w:t>Mr. Jone, State Coordinator, Mrs. Panchavarnam from RCPDS and Mr. Joseph Edmund from CCRD)</w:t>
      </w:r>
      <w:r w:rsidR="00DE7536" w:rsidRPr="00DE7536">
        <w:rPr>
          <w:rFonts w:ascii="Baskerville Old Face" w:hAnsi="Baskerville Old Face" w:cstheme="majorBidi"/>
          <w:bCs/>
          <w:sz w:val="24"/>
          <w:szCs w:val="24"/>
        </w:rPr>
        <w:t>:</w:t>
      </w:r>
    </w:p>
    <w:p w:rsidR="00745A17" w:rsidRDefault="00DE7536" w:rsidP="00745A17">
      <w:pPr>
        <w:spacing w:after="0" w:line="360" w:lineRule="auto"/>
        <w:jc w:val="both"/>
        <w:rPr>
          <w:rFonts w:ascii="Book Antiqua" w:hAnsi="Book Antiqua"/>
        </w:rPr>
      </w:pPr>
      <w:r w:rsidRPr="00DE7536">
        <w:rPr>
          <w:rFonts w:ascii="Baskerville Old Face" w:hAnsi="Baskerville Old Face" w:cstheme="majorBidi"/>
          <w:bCs/>
          <w:sz w:val="24"/>
          <w:szCs w:val="24"/>
        </w:rPr>
        <w:t xml:space="preserve">The children participants were made in to </w:t>
      </w:r>
      <w:r>
        <w:rPr>
          <w:rFonts w:ascii="Baskerville Old Face" w:hAnsi="Baskerville Old Face" w:cstheme="majorBidi"/>
          <w:bCs/>
          <w:sz w:val="24"/>
          <w:szCs w:val="24"/>
        </w:rPr>
        <w:t>11</w:t>
      </w:r>
      <w:r w:rsidRPr="00DE7536">
        <w:rPr>
          <w:rFonts w:ascii="Baskerville Old Face" w:hAnsi="Baskerville Old Face" w:cstheme="majorBidi"/>
          <w:bCs/>
          <w:sz w:val="24"/>
          <w:szCs w:val="24"/>
        </w:rPr>
        <w:t xml:space="preserve"> working groups and provided with chart papers to write down th</w:t>
      </w:r>
      <w:r w:rsidR="00745A17">
        <w:rPr>
          <w:rFonts w:ascii="Baskerville Old Face" w:hAnsi="Baskerville Old Face" w:cstheme="majorBidi"/>
          <w:bCs/>
          <w:sz w:val="24"/>
          <w:szCs w:val="24"/>
        </w:rPr>
        <w:t xml:space="preserve">e guidance and assistance required from </w:t>
      </w:r>
      <w:r w:rsidR="009E0996" w:rsidRPr="009E0996">
        <w:rPr>
          <w:rFonts w:ascii="Book Antiqua" w:hAnsi="Book Antiqua"/>
        </w:rPr>
        <w:t xml:space="preserve">State Convenor and State Coordinator </w:t>
      </w:r>
      <w:r w:rsidR="00745A17">
        <w:rPr>
          <w:rFonts w:ascii="Book Antiqua" w:hAnsi="Book Antiqua"/>
        </w:rPr>
        <w:t xml:space="preserve">during activities accomplish at organisation level. </w:t>
      </w:r>
    </w:p>
    <w:p w:rsidR="00745A17" w:rsidRDefault="00745A17" w:rsidP="00745A17">
      <w:pPr>
        <w:spacing w:after="0" w:line="360" w:lineRule="auto"/>
        <w:jc w:val="both"/>
        <w:rPr>
          <w:rFonts w:ascii="Book Antiqua" w:hAnsi="Book Antiqua"/>
        </w:rPr>
      </w:pPr>
      <w:r>
        <w:rPr>
          <w:rFonts w:ascii="Book Antiqua" w:hAnsi="Book Antiqua"/>
        </w:rPr>
        <w:t xml:space="preserve">The children came out with the following suggestion: </w:t>
      </w:r>
    </w:p>
    <w:p w:rsidR="009E0996" w:rsidRPr="006F42B3" w:rsidRDefault="00745A17"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w:t>
      </w:r>
      <w:r w:rsidR="009E0996" w:rsidRPr="006F42B3">
        <w:rPr>
          <w:rFonts w:ascii="Baskerville Old Face" w:hAnsi="Baskerville Old Face"/>
          <w:sz w:val="24"/>
          <w:szCs w:val="24"/>
        </w:rPr>
        <w:t>ID card for CMCJ members</w:t>
      </w:r>
    </w:p>
    <w:p w:rsidR="009E0996" w:rsidRPr="006F42B3" w:rsidRDefault="00745A17"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-Reports to be shared among partner NGO</w:t>
      </w:r>
      <w:r w:rsidR="009E0996" w:rsidRPr="006F42B3">
        <w:rPr>
          <w:rFonts w:ascii="Baskerville Old Face" w:hAnsi="Baskerville Old Face"/>
          <w:sz w:val="24"/>
          <w:szCs w:val="24"/>
        </w:rPr>
        <w:t xml:space="preserve">s </w:t>
      </w:r>
    </w:p>
    <w:p w:rsidR="009E0996" w:rsidRPr="006F42B3" w:rsidRDefault="00745A17"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-Updating current issues related to </w:t>
      </w:r>
      <w:r w:rsidR="009E0996" w:rsidRPr="006F42B3">
        <w:rPr>
          <w:rFonts w:ascii="Baskerville Old Face" w:hAnsi="Baskerville Old Face"/>
          <w:sz w:val="24"/>
          <w:szCs w:val="24"/>
        </w:rPr>
        <w:t xml:space="preserve">climate justice and climate change </w:t>
      </w:r>
    </w:p>
    <w:p w:rsidR="009E0996" w:rsidRPr="006F42B3" w:rsidRDefault="00745A17"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w:t>
      </w:r>
      <w:r w:rsidR="009E0996" w:rsidRPr="006F42B3">
        <w:rPr>
          <w:rFonts w:ascii="Baskerville Old Face" w:hAnsi="Baskerville Old Face"/>
          <w:sz w:val="24"/>
          <w:szCs w:val="24"/>
        </w:rPr>
        <w:t xml:space="preserve">Public Boards </w:t>
      </w:r>
      <w:r w:rsidRPr="006F42B3">
        <w:rPr>
          <w:rFonts w:ascii="Baskerville Old Face" w:hAnsi="Baskerville Old Face"/>
          <w:sz w:val="24"/>
          <w:szCs w:val="24"/>
        </w:rPr>
        <w:t xml:space="preserve">to be set up </w:t>
      </w:r>
      <w:r w:rsidR="009E0996" w:rsidRPr="006F42B3">
        <w:rPr>
          <w:rFonts w:ascii="Baskerville Old Face" w:hAnsi="Baskerville Old Face"/>
          <w:sz w:val="24"/>
          <w:szCs w:val="24"/>
        </w:rPr>
        <w:t>on Climate change</w:t>
      </w:r>
    </w:p>
    <w:p w:rsidR="00745A17" w:rsidRPr="006F42B3" w:rsidRDefault="000B5E72"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lastRenderedPageBreak/>
        <w:t>-Training to be given on reporting requirements</w:t>
      </w:r>
    </w:p>
    <w:p w:rsidR="009E0996" w:rsidRPr="006F42B3" w:rsidRDefault="000B5E72"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w:t>
      </w:r>
      <w:r w:rsidR="009E0996" w:rsidRPr="006F42B3">
        <w:rPr>
          <w:rFonts w:ascii="Baskerville Old Face" w:hAnsi="Baskerville Old Face"/>
          <w:sz w:val="24"/>
          <w:szCs w:val="24"/>
        </w:rPr>
        <w:t xml:space="preserve">Exposure Visit </w:t>
      </w:r>
    </w:p>
    <w:p w:rsidR="009E0996" w:rsidRPr="006F42B3" w:rsidRDefault="000B5E72"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w:t>
      </w:r>
      <w:r w:rsidR="009E0996" w:rsidRPr="006F42B3">
        <w:rPr>
          <w:rFonts w:ascii="Baskerville Old Face" w:hAnsi="Baskerville Old Face"/>
          <w:sz w:val="24"/>
          <w:szCs w:val="24"/>
        </w:rPr>
        <w:t xml:space="preserve">Cultural training </w:t>
      </w:r>
    </w:p>
    <w:p w:rsidR="000B5E72" w:rsidRPr="006F42B3" w:rsidRDefault="000B5E72"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 Networking with Government departments</w:t>
      </w:r>
    </w:p>
    <w:p w:rsidR="000B5E72" w:rsidRPr="006F42B3" w:rsidRDefault="000B5E72"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 Organisation visit to be conducted once in three months</w:t>
      </w:r>
    </w:p>
    <w:p w:rsidR="000B5E72" w:rsidRPr="006F42B3" w:rsidRDefault="000B5E72"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 Accounts to be submitted to the State level committee at the end of the year</w:t>
      </w:r>
    </w:p>
    <w:p w:rsidR="000B5E72" w:rsidRPr="006F42B3" w:rsidRDefault="000B5E72" w:rsidP="00745A17">
      <w:pPr>
        <w:spacing w:after="0" w:line="360" w:lineRule="auto"/>
        <w:jc w:val="both"/>
        <w:rPr>
          <w:rFonts w:ascii="Baskerville Old Face" w:hAnsi="Baskerville Old Face"/>
          <w:sz w:val="24"/>
          <w:szCs w:val="24"/>
        </w:rPr>
      </w:pPr>
      <w:r w:rsidRPr="006F42B3">
        <w:rPr>
          <w:rFonts w:ascii="Baskerville Old Face" w:hAnsi="Baskerville Old Face"/>
          <w:sz w:val="24"/>
          <w:szCs w:val="24"/>
        </w:rPr>
        <w:t>- Visit date to be informed in prior</w:t>
      </w:r>
      <w:r w:rsidR="005D6A72" w:rsidRPr="006F42B3">
        <w:rPr>
          <w:rFonts w:ascii="Baskerville Old Face" w:hAnsi="Baskerville Old Face"/>
          <w:sz w:val="24"/>
          <w:szCs w:val="24"/>
        </w:rPr>
        <w:t xml:space="preserve"> </w:t>
      </w:r>
    </w:p>
    <w:p w:rsidR="005D6A72" w:rsidRPr="006F42B3" w:rsidRDefault="005D6A72" w:rsidP="009E0996">
      <w:pPr>
        <w:rPr>
          <w:rFonts w:ascii="Baskerville Old Face" w:hAnsi="Baskerville Old Face"/>
          <w:b/>
          <w:bCs/>
          <w:sz w:val="24"/>
          <w:szCs w:val="24"/>
        </w:rPr>
      </w:pPr>
    </w:p>
    <w:p w:rsidR="009E0996" w:rsidRPr="006F42B3" w:rsidRDefault="009E0996" w:rsidP="009E0996">
      <w:pPr>
        <w:rPr>
          <w:rFonts w:ascii="Baskerville Old Face" w:hAnsi="Baskerville Old Face"/>
          <w:b/>
          <w:bCs/>
          <w:sz w:val="24"/>
          <w:szCs w:val="24"/>
        </w:rPr>
      </w:pPr>
      <w:r w:rsidRPr="006F42B3">
        <w:rPr>
          <w:rFonts w:ascii="Baskerville Old Face" w:hAnsi="Baskerville Old Face"/>
          <w:b/>
          <w:bCs/>
          <w:sz w:val="24"/>
          <w:szCs w:val="24"/>
        </w:rPr>
        <w:t xml:space="preserve">REPORTING AND DOCUMENTATION at Partner Level </w:t>
      </w:r>
    </w:p>
    <w:p w:rsidR="009E0996" w:rsidRPr="006F42B3" w:rsidRDefault="005D6A72" w:rsidP="009E0996">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Mr. Nirmal, State Convenor and Master Jone explained the records maintenance </w:t>
      </w:r>
      <w:r w:rsidR="009E0996" w:rsidRPr="006F42B3">
        <w:rPr>
          <w:rFonts w:ascii="Baskerville Old Face" w:hAnsi="Baskerville Old Face"/>
          <w:sz w:val="24"/>
          <w:szCs w:val="24"/>
        </w:rPr>
        <w:t>at the respective organisational level for reporting and documentation purpose</w:t>
      </w:r>
      <w:r w:rsidR="00647400" w:rsidRPr="006F42B3">
        <w:rPr>
          <w:rFonts w:ascii="Baskerville Old Face" w:hAnsi="Baskerville Old Face"/>
          <w:sz w:val="24"/>
          <w:szCs w:val="24"/>
        </w:rPr>
        <w:t>. Finally each group ca</w:t>
      </w:r>
      <w:r w:rsidRPr="006F42B3">
        <w:rPr>
          <w:rFonts w:ascii="Baskerville Old Face" w:hAnsi="Baskerville Old Face"/>
          <w:sz w:val="24"/>
          <w:szCs w:val="24"/>
        </w:rPr>
        <w:t>me</w:t>
      </w:r>
      <w:r w:rsidR="00647400" w:rsidRPr="006F42B3">
        <w:rPr>
          <w:rFonts w:ascii="Baskerville Old Face" w:hAnsi="Baskerville Old Face"/>
          <w:sz w:val="24"/>
          <w:szCs w:val="24"/>
        </w:rPr>
        <w:t xml:space="preserve"> out</w:t>
      </w:r>
      <w:r w:rsidRPr="006F42B3">
        <w:rPr>
          <w:rFonts w:ascii="Baskerville Old Face" w:hAnsi="Baskerville Old Face"/>
          <w:sz w:val="24"/>
          <w:szCs w:val="24"/>
        </w:rPr>
        <w:t xml:space="preserve"> with the following suggestion</w:t>
      </w:r>
      <w:r w:rsidRPr="006F42B3">
        <w:rPr>
          <w:rFonts w:ascii="Baskerville Old Face" w:hAnsi="Baskerville Old Face"/>
          <w:b/>
          <w:sz w:val="24"/>
          <w:szCs w:val="24"/>
        </w:rPr>
        <w:t xml:space="preserve"> </w:t>
      </w:r>
    </w:p>
    <w:p w:rsidR="009E0996" w:rsidRPr="006F42B3" w:rsidRDefault="00647400" w:rsidP="009E0996">
      <w:pPr>
        <w:pStyle w:val="ListParagraph"/>
        <w:numPr>
          <w:ilvl w:val="2"/>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Each and Every partner organisation should maintain m</w:t>
      </w:r>
      <w:r w:rsidR="009E0996" w:rsidRPr="006F42B3">
        <w:rPr>
          <w:rFonts w:ascii="Baskerville Old Face" w:hAnsi="Baskerville Old Face"/>
          <w:sz w:val="24"/>
          <w:szCs w:val="24"/>
        </w:rPr>
        <w:t>onthly meeting minutes book</w:t>
      </w:r>
      <w:r w:rsidRPr="006F42B3">
        <w:rPr>
          <w:rFonts w:ascii="Baskerville Old Face" w:hAnsi="Baskerville Old Face"/>
          <w:sz w:val="24"/>
          <w:szCs w:val="24"/>
        </w:rPr>
        <w:t xml:space="preserve"> at Organisation level</w:t>
      </w:r>
    </w:p>
    <w:p w:rsidR="009E0996" w:rsidRPr="006F42B3" w:rsidRDefault="00647400" w:rsidP="009E0996">
      <w:pPr>
        <w:pStyle w:val="ListParagraph"/>
        <w:numPr>
          <w:ilvl w:val="2"/>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Partner Organisation should maintain CMCJ </w:t>
      </w:r>
      <w:r w:rsidR="009E0996" w:rsidRPr="006F42B3">
        <w:rPr>
          <w:rFonts w:ascii="Baskerville Old Face" w:hAnsi="Baskerville Old Face"/>
          <w:sz w:val="24"/>
          <w:szCs w:val="24"/>
        </w:rPr>
        <w:t xml:space="preserve">Membership list </w:t>
      </w:r>
      <w:r w:rsidRPr="006F42B3">
        <w:rPr>
          <w:rFonts w:ascii="Baskerville Old Face" w:hAnsi="Baskerville Old Face"/>
          <w:sz w:val="24"/>
          <w:szCs w:val="24"/>
        </w:rPr>
        <w:t xml:space="preserve">up to date. </w:t>
      </w:r>
    </w:p>
    <w:p w:rsidR="009E0996" w:rsidRPr="006F42B3" w:rsidRDefault="00647400" w:rsidP="009E0996">
      <w:pPr>
        <w:pStyle w:val="ListParagraph"/>
        <w:numPr>
          <w:ilvl w:val="2"/>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Keep </w:t>
      </w:r>
      <w:r w:rsidR="009E0996" w:rsidRPr="006F42B3">
        <w:rPr>
          <w:rFonts w:ascii="Baskerville Old Face" w:hAnsi="Baskerville Old Face"/>
          <w:sz w:val="24"/>
          <w:szCs w:val="24"/>
        </w:rPr>
        <w:t>Special event / activity register</w:t>
      </w:r>
      <w:r w:rsidRPr="006F42B3">
        <w:rPr>
          <w:rFonts w:ascii="Baskerville Old Face" w:hAnsi="Baskerville Old Face"/>
          <w:sz w:val="24"/>
          <w:szCs w:val="24"/>
        </w:rPr>
        <w:t xml:space="preserve"> at Organisation where participants details, no of participant, venue, title of the project, Guest Name, Brief about the training or activity to be mentioned. </w:t>
      </w:r>
    </w:p>
    <w:p w:rsidR="009E0996" w:rsidRPr="006F42B3" w:rsidRDefault="00647400" w:rsidP="009E0996">
      <w:pPr>
        <w:pStyle w:val="ListParagraph"/>
        <w:numPr>
          <w:ilvl w:val="2"/>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Partner organisation should keep c</w:t>
      </w:r>
      <w:r w:rsidR="009E0996" w:rsidRPr="006F42B3">
        <w:rPr>
          <w:rFonts w:ascii="Baskerville Old Face" w:hAnsi="Baskerville Old Face"/>
          <w:sz w:val="24"/>
          <w:szCs w:val="24"/>
        </w:rPr>
        <w:t xml:space="preserve">ommon reporting format </w:t>
      </w:r>
      <w:r w:rsidRPr="006F42B3">
        <w:rPr>
          <w:rFonts w:ascii="Baskerville Old Face" w:hAnsi="Baskerville Old Face"/>
          <w:sz w:val="24"/>
          <w:szCs w:val="24"/>
        </w:rPr>
        <w:t xml:space="preserve">for all. </w:t>
      </w:r>
    </w:p>
    <w:p w:rsidR="00AD390F" w:rsidRPr="006F42B3" w:rsidRDefault="00AD390F" w:rsidP="00AD390F">
      <w:pPr>
        <w:spacing w:line="360" w:lineRule="auto"/>
        <w:jc w:val="both"/>
        <w:rPr>
          <w:rFonts w:ascii="Baskerville Old Face" w:hAnsi="Baskerville Old Face" w:cstheme="majorBidi"/>
          <w:b/>
          <w:bCs/>
          <w:sz w:val="24"/>
          <w:szCs w:val="24"/>
        </w:rPr>
      </w:pPr>
      <w:r w:rsidRPr="006F42B3">
        <w:rPr>
          <w:rFonts w:ascii="Baskerville Old Face" w:hAnsi="Baskerville Old Face" w:cstheme="majorBidi"/>
          <w:b/>
          <w:bCs/>
          <w:sz w:val="24"/>
          <w:szCs w:val="24"/>
        </w:rPr>
        <w:t>Session 2: Introduction to State and National Level Structure</w:t>
      </w:r>
    </w:p>
    <w:p w:rsidR="00805C04" w:rsidRPr="006F42B3" w:rsidRDefault="00647400" w:rsidP="00647400">
      <w:pPr>
        <w:spacing w:line="360" w:lineRule="auto"/>
        <w:ind w:firstLine="360"/>
        <w:jc w:val="both"/>
        <w:rPr>
          <w:rFonts w:ascii="Baskerville Old Face" w:hAnsi="Baskerville Old Face" w:cstheme="majorBidi"/>
          <w:sz w:val="24"/>
          <w:szCs w:val="24"/>
        </w:rPr>
      </w:pPr>
      <w:r w:rsidRPr="006F42B3">
        <w:rPr>
          <w:rFonts w:ascii="Baskerville Old Face" w:hAnsi="Baskerville Old Face" w:cstheme="majorBidi"/>
          <w:sz w:val="24"/>
          <w:szCs w:val="24"/>
        </w:rPr>
        <w:t xml:space="preserve">Master Jone, State Coordinator, </w:t>
      </w:r>
      <w:r w:rsidR="00AD390F" w:rsidRPr="006F42B3">
        <w:rPr>
          <w:rFonts w:ascii="Baskerville Old Face" w:hAnsi="Baskerville Old Face" w:cstheme="majorBidi"/>
          <w:sz w:val="24"/>
          <w:szCs w:val="24"/>
        </w:rPr>
        <w:t xml:space="preserve">Mr. Nirmal Raja, State Convenor of CMCJ </w:t>
      </w:r>
      <w:r w:rsidR="00805C04" w:rsidRPr="006F42B3">
        <w:rPr>
          <w:rFonts w:ascii="Baskerville Old Face" w:hAnsi="Baskerville Old Face" w:cstheme="majorBidi"/>
          <w:sz w:val="24"/>
          <w:szCs w:val="24"/>
        </w:rPr>
        <w:t>evoked</w:t>
      </w:r>
      <w:r w:rsidR="00AD390F" w:rsidRPr="006F42B3">
        <w:rPr>
          <w:rFonts w:ascii="Baskerville Old Face" w:hAnsi="Baskerville Old Face" w:cstheme="majorBidi"/>
          <w:sz w:val="24"/>
          <w:szCs w:val="24"/>
        </w:rPr>
        <w:t xml:space="preserve"> the decision taken during Consultation</w:t>
      </w:r>
      <w:r w:rsidR="00805C04" w:rsidRPr="006F42B3">
        <w:rPr>
          <w:rFonts w:ascii="Baskerville Old Face" w:hAnsi="Baskerville Old Face" w:cstheme="majorBidi"/>
          <w:sz w:val="24"/>
          <w:szCs w:val="24"/>
        </w:rPr>
        <w:t xml:space="preserve"> meeting held at </w:t>
      </w:r>
      <w:r w:rsidR="00AD390F" w:rsidRPr="006F42B3">
        <w:rPr>
          <w:rFonts w:ascii="Baskerville Old Face" w:hAnsi="Baskerville Old Face" w:cstheme="majorBidi"/>
          <w:sz w:val="24"/>
          <w:szCs w:val="24"/>
        </w:rPr>
        <w:t>Odisha</w:t>
      </w:r>
      <w:r w:rsidR="00805C04" w:rsidRPr="006F42B3">
        <w:rPr>
          <w:rFonts w:ascii="Baskerville Old Face" w:hAnsi="Baskerville Old Face" w:cstheme="majorBidi"/>
          <w:sz w:val="24"/>
          <w:szCs w:val="24"/>
        </w:rPr>
        <w:t xml:space="preserve">. </w:t>
      </w:r>
    </w:p>
    <w:p w:rsidR="00805C04" w:rsidRPr="006F42B3" w:rsidRDefault="00F62704" w:rsidP="00A90D5A">
      <w:pPr>
        <w:pStyle w:val="ListParagraph"/>
        <w:numPr>
          <w:ilvl w:val="0"/>
          <w:numId w:val="1"/>
        </w:numPr>
        <w:spacing w:line="360" w:lineRule="auto"/>
        <w:jc w:val="both"/>
        <w:rPr>
          <w:rFonts w:ascii="Baskerville Old Face" w:hAnsi="Baskerville Old Face" w:cstheme="majorBidi"/>
          <w:sz w:val="24"/>
          <w:szCs w:val="24"/>
        </w:rPr>
      </w:pPr>
      <w:r>
        <w:rPr>
          <w:rFonts w:ascii="Baskerville Old Face" w:hAnsi="Baskerville Old Face" w:cstheme="majorBidi"/>
          <w:noProof/>
          <w:sz w:val="24"/>
          <w:szCs w:val="24"/>
          <w:lang w:eastAsia="en-IN"/>
        </w:rPr>
        <w:drawing>
          <wp:anchor distT="0" distB="0" distL="114300" distR="114300" simplePos="0" relativeHeight="251673600" behindDoc="0" locked="0" layoutInCell="1" allowOverlap="1">
            <wp:simplePos x="0" y="0"/>
            <wp:positionH relativeFrom="margin">
              <wp:align>left</wp:align>
            </wp:positionH>
            <wp:positionV relativeFrom="margin">
              <wp:posOffset>6614160</wp:posOffset>
            </wp:positionV>
            <wp:extent cx="1999615" cy="2045970"/>
            <wp:effectExtent l="114300" t="76200" r="95885" b="49530"/>
            <wp:wrapSquare wrapText="bothSides"/>
            <wp:docPr id="16" name="Picture 1" descr="C:\Users\USER\Desktop\Kumutha\State Level -CMCJ\State level  CMCJ -Meeting\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umutha\State Level -CMCJ\State level  CMCJ -Meeting\IMG_2960.JPG"/>
                    <pic:cNvPicPr>
                      <a:picLocks noChangeAspect="1" noChangeArrowheads="1"/>
                    </pic:cNvPicPr>
                  </pic:nvPicPr>
                  <pic:blipFill>
                    <a:blip r:embed="rId15" cstate="print"/>
                    <a:srcRect/>
                    <a:stretch>
                      <a:fillRect/>
                    </a:stretch>
                  </pic:blipFill>
                  <pic:spPr bwMode="auto">
                    <a:xfrm>
                      <a:off x="0" y="0"/>
                      <a:ext cx="1999615" cy="2045970"/>
                    </a:xfrm>
                    <a:prstGeom prst="ellipse">
                      <a:avLst/>
                    </a:prstGeom>
                    <a:ln>
                      <a:noFill/>
                    </a:ln>
                    <a:effectLst>
                      <a:glow rad="101600">
                        <a:schemeClr val="bg2">
                          <a:alpha val="60000"/>
                        </a:schemeClr>
                      </a:glow>
                      <a:softEdge rad="112500"/>
                    </a:effectLst>
                  </pic:spPr>
                </pic:pic>
              </a:graphicData>
            </a:graphic>
          </wp:anchor>
        </w:drawing>
      </w:r>
      <w:r w:rsidR="00805C04" w:rsidRPr="006F42B3">
        <w:rPr>
          <w:rFonts w:ascii="Baskerville Old Face" w:hAnsi="Baskerville Old Face" w:cstheme="majorBidi"/>
          <w:sz w:val="24"/>
          <w:szCs w:val="24"/>
        </w:rPr>
        <w:t>Why the CMCJ Movement</w:t>
      </w:r>
      <w:r w:rsidRPr="00F627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05C04" w:rsidRPr="006F42B3" w:rsidRDefault="00805C04" w:rsidP="00A90D5A">
      <w:pPr>
        <w:pStyle w:val="ListParagraph"/>
        <w:numPr>
          <w:ilvl w:val="0"/>
          <w:numId w:val="1"/>
        </w:numPr>
        <w:spacing w:line="360" w:lineRule="auto"/>
        <w:jc w:val="both"/>
        <w:rPr>
          <w:rFonts w:ascii="Baskerville Old Face" w:hAnsi="Baskerville Old Face" w:cstheme="majorBidi"/>
          <w:sz w:val="24"/>
          <w:szCs w:val="24"/>
        </w:rPr>
      </w:pPr>
      <w:r w:rsidRPr="006F42B3">
        <w:rPr>
          <w:rFonts w:ascii="Baskerville Old Face" w:hAnsi="Baskerville Old Face" w:cstheme="majorBidi"/>
          <w:sz w:val="24"/>
          <w:szCs w:val="24"/>
        </w:rPr>
        <w:t>What is the Movement about</w:t>
      </w:r>
    </w:p>
    <w:p w:rsidR="00805C04" w:rsidRPr="006F42B3" w:rsidRDefault="00805C04" w:rsidP="00A90D5A">
      <w:pPr>
        <w:pStyle w:val="ListParagraph"/>
        <w:numPr>
          <w:ilvl w:val="0"/>
          <w:numId w:val="1"/>
        </w:numPr>
        <w:spacing w:line="360" w:lineRule="auto"/>
        <w:jc w:val="both"/>
        <w:rPr>
          <w:rFonts w:ascii="Baskerville Old Face" w:hAnsi="Baskerville Old Face" w:cstheme="majorBidi"/>
          <w:sz w:val="24"/>
          <w:szCs w:val="24"/>
        </w:rPr>
      </w:pPr>
      <w:r w:rsidRPr="006F42B3">
        <w:rPr>
          <w:rFonts w:ascii="Baskerville Old Face" w:hAnsi="Baskerville Old Face" w:cstheme="majorBidi"/>
          <w:sz w:val="24"/>
          <w:szCs w:val="24"/>
        </w:rPr>
        <w:t>How to take the Movement and</w:t>
      </w:r>
    </w:p>
    <w:p w:rsidR="00805C04" w:rsidRPr="006F42B3" w:rsidRDefault="00805C04" w:rsidP="00A90D5A">
      <w:pPr>
        <w:pStyle w:val="ListParagraph"/>
        <w:numPr>
          <w:ilvl w:val="0"/>
          <w:numId w:val="1"/>
        </w:numPr>
        <w:spacing w:line="360" w:lineRule="auto"/>
        <w:jc w:val="both"/>
        <w:rPr>
          <w:rFonts w:ascii="Baskerville Old Face" w:hAnsi="Baskerville Old Face" w:cstheme="majorBidi"/>
          <w:sz w:val="24"/>
          <w:szCs w:val="24"/>
        </w:rPr>
      </w:pPr>
      <w:r w:rsidRPr="006F42B3">
        <w:rPr>
          <w:rFonts w:ascii="Baskerville Old Face" w:hAnsi="Baskerville Old Face" w:cstheme="majorBidi"/>
          <w:sz w:val="24"/>
          <w:szCs w:val="24"/>
        </w:rPr>
        <w:t>For Whom the Movement is.</w:t>
      </w:r>
    </w:p>
    <w:p w:rsidR="00805C04" w:rsidRPr="006F42B3" w:rsidRDefault="00805C04" w:rsidP="00805C04">
      <w:pPr>
        <w:jc w:val="both"/>
        <w:rPr>
          <w:rFonts w:ascii="Baskerville Old Face" w:hAnsi="Baskerville Old Face" w:cstheme="majorBidi"/>
          <w:sz w:val="24"/>
          <w:szCs w:val="24"/>
        </w:rPr>
      </w:pPr>
      <w:r w:rsidRPr="006F42B3">
        <w:rPr>
          <w:rFonts w:ascii="Baskerville Old Face" w:hAnsi="Baskerville Old Face" w:cstheme="majorBidi"/>
          <w:sz w:val="24"/>
          <w:szCs w:val="24"/>
        </w:rPr>
        <w:t>The decisions are</w:t>
      </w:r>
    </w:p>
    <w:p w:rsidR="00805C04" w:rsidRPr="006F42B3" w:rsidRDefault="00805C04" w:rsidP="00805C04">
      <w:pPr>
        <w:jc w:val="both"/>
        <w:rPr>
          <w:rFonts w:ascii="Baskerville Old Face" w:hAnsi="Baskerville Old Face" w:cstheme="majorBidi"/>
          <w:sz w:val="24"/>
          <w:szCs w:val="24"/>
        </w:rPr>
      </w:pPr>
      <w:r w:rsidRPr="006F42B3">
        <w:rPr>
          <w:rFonts w:ascii="Baskerville Old Face" w:hAnsi="Baskerville Old Face" w:cstheme="majorBidi"/>
          <w:sz w:val="24"/>
          <w:szCs w:val="24"/>
        </w:rPr>
        <w:t>1.</w:t>
      </w:r>
      <w:r w:rsidRPr="006F42B3">
        <w:rPr>
          <w:rFonts w:ascii="Baskerville Old Face" w:hAnsi="Baskerville Old Face" w:cstheme="majorBidi"/>
          <w:sz w:val="24"/>
          <w:szCs w:val="24"/>
        </w:rPr>
        <w:tab/>
        <w:t>CMCJ should have a policy framework at national level</w:t>
      </w:r>
    </w:p>
    <w:p w:rsidR="00805C04" w:rsidRPr="006F42B3" w:rsidRDefault="00805C04" w:rsidP="00805C04">
      <w:pPr>
        <w:jc w:val="both"/>
        <w:rPr>
          <w:rFonts w:ascii="Baskerville Old Face" w:hAnsi="Baskerville Old Face" w:cstheme="majorBidi"/>
          <w:sz w:val="24"/>
          <w:szCs w:val="24"/>
        </w:rPr>
      </w:pPr>
      <w:r w:rsidRPr="006F42B3">
        <w:rPr>
          <w:rFonts w:ascii="Baskerville Old Face" w:hAnsi="Baskerville Old Face" w:cstheme="majorBidi"/>
          <w:sz w:val="24"/>
          <w:szCs w:val="24"/>
        </w:rPr>
        <w:t>2.</w:t>
      </w:r>
      <w:r w:rsidRPr="006F42B3">
        <w:rPr>
          <w:rFonts w:ascii="Baskerville Old Face" w:hAnsi="Baskerville Old Face" w:cstheme="majorBidi"/>
          <w:sz w:val="24"/>
          <w:szCs w:val="24"/>
        </w:rPr>
        <w:tab/>
        <w:t>State and National Level Structure for CMCJ</w:t>
      </w:r>
    </w:p>
    <w:p w:rsidR="00AD390F" w:rsidRPr="006F42B3" w:rsidRDefault="00AD390F" w:rsidP="00AD390F">
      <w:pPr>
        <w:spacing w:line="360" w:lineRule="auto"/>
        <w:jc w:val="both"/>
        <w:rPr>
          <w:rFonts w:ascii="Baskerville Old Face" w:hAnsi="Baskerville Old Face" w:cstheme="majorBidi"/>
          <w:b/>
          <w:bCs/>
          <w:sz w:val="24"/>
          <w:szCs w:val="24"/>
        </w:rPr>
      </w:pPr>
      <w:r w:rsidRPr="006F42B3">
        <w:rPr>
          <w:rFonts w:ascii="Baskerville Old Face" w:hAnsi="Baskerville Old Face" w:cstheme="majorBidi"/>
          <w:b/>
          <w:bCs/>
          <w:sz w:val="24"/>
          <w:szCs w:val="24"/>
        </w:rPr>
        <w:lastRenderedPageBreak/>
        <w:t xml:space="preserve">State Level Structure </w:t>
      </w:r>
    </w:p>
    <w:p w:rsidR="00443B5A" w:rsidRDefault="00805C04" w:rsidP="00B92357">
      <w:pPr>
        <w:spacing w:line="360" w:lineRule="auto"/>
        <w:ind w:firstLine="720"/>
        <w:jc w:val="both"/>
        <w:rPr>
          <w:rFonts w:ascii="Baskerville Old Face" w:hAnsi="Baskerville Old Face" w:cstheme="majorBidi"/>
          <w:sz w:val="24"/>
          <w:szCs w:val="24"/>
        </w:rPr>
      </w:pPr>
      <w:r w:rsidRPr="006F42B3">
        <w:rPr>
          <w:rFonts w:ascii="Baskerville Old Face" w:hAnsi="Baskerville Old Face" w:cstheme="majorBidi"/>
          <w:sz w:val="24"/>
          <w:szCs w:val="24"/>
        </w:rPr>
        <w:t xml:space="preserve">Master Jone, </w:t>
      </w:r>
      <w:r w:rsidR="009661C7" w:rsidRPr="006F42B3">
        <w:rPr>
          <w:rFonts w:ascii="Baskerville Old Face" w:hAnsi="Baskerville Old Face" w:cstheme="majorBidi"/>
          <w:sz w:val="24"/>
          <w:szCs w:val="24"/>
        </w:rPr>
        <w:t xml:space="preserve">State Coordinator of CMCJ explained about the State and National Level Structure of CMCJ.  </w:t>
      </w:r>
      <w:r w:rsidR="00647400" w:rsidRPr="006F42B3">
        <w:rPr>
          <w:rFonts w:ascii="Baskerville Old Face" w:hAnsi="Baskerville Old Face" w:cstheme="majorBidi"/>
          <w:sz w:val="24"/>
          <w:szCs w:val="24"/>
        </w:rPr>
        <w:t>From e</w:t>
      </w:r>
      <w:r w:rsidR="00AD390F" w:rsidRPr="006F42B3">
        <w:rPr>
          <w:rFonts w:ascii="Baskerville Old Face" w:hAnsi="Baskerville Old Face" w:cstheme="majorBidi"/>
          <w:sz w:val="24"/>
          <w:szCs w:val="24"/>
        </w:rPr>
        <w:t xml:space="preserve">ach partner organization </w:t>
      </w:r>
      <w:r w:rsidR="00647400" w:rsidRPr="006F42B3">
        <w:rPr>
          <w:rFonts w:ascii="Baskerville Old Face" w:hAnsi="Baskerville Old Face" w:cstheme="majorBidi"/>
          <w:sz w:val="24"/>
          <w:szCs w:val="24"/>
        </w:rPr>
        <w:t xml:space="preserve">three elected members </w:t>
      </w:r>
      <w:r w:rsidR="00AD390F" w:rsidRPr="006F42B3">
        <w:rPr>
          <w:rFonts w:ascii="Baskerville Old Face" w:hAnsi="Baskerville Old Face" w:cstheme="majorBidi"/>
          <w:sz w:val="24"/>
          <w:szCs w:val="24"/>
        </w:rPr>
        <w:t>will represent at the State Level Committee</w:t>
      </w:r>
      <w:r w:rsidR="00DA4605" w:rsidRPr="006F42B3">
        <w:rPr>
          <w:rFonts w:ascii="Baskerville Old Face" w:hAnsi="Baskerville Old Face" w:cstheme="majorBidi"/>
          <w:sz w:val="24"/>
          <w:szCs w:val="24"/>
        </w:rPr>
        <w:t xml:space="preserve"> </w:t>
      </w:r>
      <w:r w:rsidR="00647400" w:rsidRPr="006F42B3">
        <w:rPr>
          <w:rFonts w:ascii="Baskerville Old Face" w:hAnsi="Baskerville Old Face" w:cstheme="majorBidi"/>
          <w:sz w:val="24"/>
          <w:szCs w:val="24"/>
        </w:rPr>
        <w:t xml:space="preserve">thus a total of 35 </w:t>
      </w:r>
      <w:r w:rsidR="00DA4605" w:rsidRPr="006F42B3">
        <w:rPr>
          <w:rFonts w:ascii="Baskerville Old Face" w:hAnsi="Baskerville Old Face" w:cstheme="majorBidi"/>
          <w:sz w:val="24"/>
          <w:szCs w:val="24"/>
        </w:rPr>
        <w:t xml:space="preserve">which includes Office Barrers-3, Executive Commitee-12, </w:t>
      </w:r>
      <w:r w:rsidR="00741E8D" w:rsidRPr="006F42B3">
        <w:rPr>
          <w:rFonts w:ascii="Baskerville Old Face" w:hAnsi="Baskerville Old Face" w:cstheme="majorBidi"/>
          <w:sz w:val="24"/>
          <w:szCs w:val="24"/>
        </w:rPr>
        <w:t>and</w:t>
      </w:r>
      <w:r w:rsidR="00741E8D">
        <w:rPr>
          <w:rFonts w:ascii="Baskerville Old Face" w:hAnsi="Baskerville Old Face" w:cstheme="majorBidi"/>
          <w:sz w:val="24"/>
          <w:szCs w:val="24"/>
        </w:rPr>
        <w:t xml:space="preserve"> s</w:t>
      </w:r>
      <w:r w:rsidR="00741E8D" w:rsidRPr="006F42B3">
        <w:rPr>
          <w:rFonts w:ascii="Baskerville Old Face" w:hAnsi="Baskerville Old Face" w:cstheme="majorBidi"/>
          <w:sz w:val="24"/>
          <w:szCs w:val="24"/>
        </w:rPr>
        <w:t>ubcommittee</w:t>
      </w:r>
      <w:r w:rsidR="00741E8D">
        <w:rPr>
          <w:rFonts w:ascii="Baskerville Old Face" w:hAnsi="Baskerville Old Face" w:cstheme="majorBidi"/>
          <w:sz w:val="24"/>
          <w:szCs w:val="24"/>
        </w:rPr>
        <w:t xml:space="preserve">- </w:t>
      </w:r>
      <w:r w:rsidR="00DA4605" w:rsidRPr="006F42B3">
        <w:rPr>
          <w:rFonts w:ascii="Baskerville Old Face" w:hAnsi="Baskerville Old Face" w:cstheme="majorBidi"/>
          <w:sz w:val="24"/>
          <w:szCs w:val="24"/>
        </w:rPr>
        <w:t>4</w:t>
      </w:r>
      <w:r w:rsidR="009C1EBB">
        <w:rPr>
          <w:rFonts w:ascii="Baskerville Old Face" w:hAnsi="Baskerville Old Face" w:cstheme="majorBidi"/>
          <w:sz w:val="24"/>
          <w:szCs w:val="24"/>
        </w:rPr>
        <w:t xml:space="preserve"> (Capacity Building, Advocacy and lobbying etc.,)</w:t>
      </w:r>
      <w:r w:rsidR="00741E8D">
        <w:rPr>
          <w:rFonts w:ascii="Baskerville Old Face" w:hAnsi="Baskerville Old Face" w:cstheme="majorBidi"/>
          <w:sz w:val="24"/>
          <w:szCs w:val="24"/>
        </w:rPr>
        <w:t xml:space="preserve"> which consist of five members in each committee</w:t>
      </w:r>
      <w:r w:rsidR="00AD390F" w:rsidRPr="006F42B3">
        <w:rPr>
          <w:rFonts w:ascii="Baskerville Old Face" w:hAnsi="Baskerville Old Face" w:cstheme="majorBidi"/>
          <w:sz w:val="24"/>
          <w:szCs w:val="24"/>
        </w:rPr>
        <w:t>.</w:t>
      </w:r>
      <w:r w:rsidR="00443B5A" w:rsidRPr="006F42B3">
        <w:rPr>
          <w:rFonts w:ascii="Baskerville Old Face" w:hAnsi="Baskerville Old Face" w:cstheme="majorBidi"/>
          <w:sz w:val="24"/>
          <w:szCs w:val="24"/>
        </w:rPr>
        <w:t xml:space="preserve"> </w:t>
      </w:r>
      <w:r w:rsidR="00AD390F" w:rsidRPr="006F42B3">
        <w:rPr>
          <w:rFonts w:ascii="Baskerville Old Face" w:hAnsi="Baskerville Old Face" w:cstheme="majorBidi"/>
          <w:sz w:val="24"/>
          <w:szCs w:val="24"/>
        </w:rPr>
        <w:t xml:space="preserve"> </w:t>
      </w:r>
      <w:r w:rsidR="00647400" w:rsidRPr="006F42B3">
        <w:rPr>
          <w:rFonts w:ascii="Baskerville Old Face" w:hAnsi="Baskerville Old Face" w:cstheme="majorBidi"/>
          <w:sz w:val="24"/>
          <w:szCs w:val="24"/>
        </w:rPr>
        <w:t>Three</w:t>
      </w:r>
      <w:r w:rsidR="00AD390F" w:rsidRPr="006F42B3">
        <w:rPr>
          <w:rFonts w:ascii="Baskerville Old Face" w:hAnsi="Baskerville Old Face" w:cstheme="majorBidi"/>
          <w:sz w:val="24"/>
          <w:szCs w:val="24"/>
        </w:rPr>
        <w:t xml:space="preserve"> members from each State Level Committee will be present in the national </w:t>
      </w:r>
      <w:r w:rsidR="00443B5A" w:rsidRPr="006F42B3">
        <w:rPr>
          <w:rFonts w:ascii="Baskerville Old Face" w:hAnsi="Baskerville Old Face" w:cstheme="majorBidi"/>
          <w:sz w:val="24"/>
          <w:szCs w:val="24"/>
        </w:rPr>
        <w:t xml:space="preserve">level </w:t>
      </w:r>
      <w:r w:rsidR="00AD390F" w:rsidRPr="006F42B3">
        <w:rPr>
          <w:rFonts w:ascii="Baskerville Old Face" w:hAnsi="Baskerville Old Face" w:cstheme="majorBidi"/>
          <w:sz w:val="24"/>
          <w:szCs w:val="24"/>
        </w:rPr>
        <w:t xml:space="preserve">committee. </w:t>
      </w:r>
      <w:r w:rsidR="00647400" w:rsidRPr="006F42B3">
        <w:rPr>
          <w:rFonts w:ascii="Baskerville Old Face" w:hAnsi="Baskerville Old Face" w:cstheme="majorBidi"/>
          <w:sz w:val="24"/>
          <w:szCs w:val="24"/>
        </w:rPr>
        <w:t>He also explained the duties of each committee members.</w:t>
      </w:r>
    </w:p>
    <w:p w:rsidR="006C54A3" w:rsidRDefault="00741E8D" w:rsidP="005E5E8E">
      <w:pPr>
        <w:spacing w:line="360" w:lineRule="auto"/>
        <w:ind w:firstLine="720"/>
        <w:jc w:val="center"/>
        <w:rPr>
          <w:rFonts w:ascii="Baskerville Old Face" w:hAnsi="Baskerville Old Face" w:cstheme="majorBidi"/>
          <w:b/>
          <w:bCs/>
          <w:sz w:val="24"/>
          <w:szCs w:val="24"/>
        </w:rPr>
      </w:pPr>
      <w:r>
        <w:rPr>
          <w:rFonts w:ascii="Baskerville Old Face" w:hAnsi="Baskerville Old Face" w:cstheme="majorBidi"/>
          <w:noProof/>
          <w:sz w:val="24"/>
          <w:szCs w:val="24"/>
          <w:lang w:eastAsia="en-IN"/>
        </w:rPr>
        <w:drawing>
          <wp:anchor distT="0" distB="0" distL="114300" distR="114300" simplePos="0" relativeHeight="251674624" behindDoc="0" locked="0" layoutInCell="1" allowOverlap="1">
            <wp:simplePos x="1371600" y="2990850"/>
            <wp:positionH relativeFrom="margin">
              <wp:align>center</wp:align>
            </wp:positionH>
            <wp:positionV relativeFrom="margin">
              <wp:align>center</wp:align>
            </wp:positionV>
            <wp:extent cx="5486400" cy="369570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6C54A3">
        <w:rPr>
          <w:rFonts w:ascii="Baskerville Old Face" w:hAnsi="Baskerville Old Face" w:cstheme="majorBidi"/>
          <w:b/>
          <w:bCs/>
          <w:sz w:val="24"/>
          <w:szCs w:val="24"/>
        </w:rPr>
        <w:t>State Level Structure</w:t>
      </w:r>
    </w:p>
    <w:p w:rsidR="005E5E8E" w:rsidRDefault="005E5E8E" w:rsidP="00443B5A">
      <w:pPr>
        <w:spacing w:line="360" w:lineRule="auto"/>
        <w:jc w:val="both"/>
        <w:rPr>
          <w:rFonts w:ascii="Baskerville Old Face" w:hAnsi="Baskerville Old Face" w:cstheme="majorBidi"/>
          <w:b/>
          <w:bCs/>
          <w:sz w:val="24"/>
          <w:szCs w:val="24"/>
        </w:rPr>
      </w:pPr>
    </w:p>
    <w:p w:rsidR="00443B5A" w:rsidRPr="006F42B3" w:rsidRDefault="00443B5A" w:rsidP="00443B5A">
      <w:pPr>
        <w:spacing w:line="360" w:lineRule="auto"/>
        <w:jc w:val="both"/>
        <w:rPr>
          <w:rFonts w:ascii="Baskerville Old Face" w:hAnsi="Baskerville Old Face" w:cstheme="majorBidi"/>
          <w:b/>
          <w:bCs/>
          <w:sz w:val="24"/>
          <w:szCs w:val="24"/>
        </w:rPr>
      </w:pPr>
      <w:r w:rsidRPr="006F42B3">
        <w:rPr>
          <w:rFonts w:ascii="Baskerville Old Face" w:hAnsi="Baskerville Old Face" w:cstheme="majorBidi"/>
          <w:b/>
          <w:bCs/>
          <w:sz w:val="24"/>
          <w:szCs w:val="24"/>
        </w:rPr>
        <w:t xml:space="preserve">National Level Structure </w:t>
      </w:r>
    </w:p>
    <w:p w:rsidR="005646B7" w:rsidRDefault="00443B5A" w:rsidP="00B92357">
      <w:pPr>
        <w:spacing w:line="360" w:lineRule="auto"/>
        <w:ind w:firstLine="720"/>
        <w:jc w:val="both"/>
        <w:rPr>
          <w:rFonts w:ascii="Baskerville Old Face" w:hAnsi="Baskerville Old Face" w:cstheme="majorBidi"/>
          <w:sz w:val="24"/>
          <w:szCs w:val="24"/>
        </w:rPr>
      </w:pPr>
      <w:r w:rsidRPr="006F42B3">
        <w:rPr>
          <w:rFonts w:ascii="Baskerville Old Face" w:hAnsi="Baskerville Old Face" w:cstheme="majorBidi"/>
          <w:sz w:val="24"/>
          <w:szCs w:val="24"/>
        </w:rPr>
        <w:t>E</w:t>
      </w:r>
      <w:r w:rsidR="00AD390F" w:rsidRPr="006F42B3">
        <w:rPr>
          <w:rFonts w:ascii="Baskerville Old Face" w:hAnsi="Baskerville Old Face" w:cstheme="majorBidi"/>
          <w:sz w:val="24"/>
          <w:szCs w:val="24"/>
        </w:rPr>
        <w:t>ach state represent</w:t>
      </w:r>
      <w:r w:rsidRPr="006F42B3">
        <w:rPr>
          <w:rFonts w:ascii="Baskerville Old Face" w:hAnsi="Baskerville Old Face" w:cstheme="majorBidi"/>
          <w:sz w:val="24"/>
          <w:szCs w:val="24"/>
        </w:rPr>
        <w:t>ed by 3</w:t>
      </w:r>
      <w:r w:rsidR="00AD390F" w:rsidRPr="006F42B3">
        <w:rPr>
          <w:rFonts w:ascii="Baskerville Old Face" w:hAnsi="Baskerville Old Face" w:cstheme="majorBidi"/>
          <w:sz w:val="24"/>
          <w:szCs w:val="24"/>
        </w:rPr>
        <w:t xml:space="preserve"> members then the National Committee will have </w:t>
      </w:r>
      <w:r w:rsidRPr="006F42B3">
        <w:rPr>
          <w:rFonts w:ascii="Baskerville Old Face" w:hAnsi="Baskerville Old Face" w:cstheme="majorBidi"/>
          <w:sz w:val="24"/>
          <w:szCs w:val="24"/>
        </w:rPr>
        <w:t>21 (3*7) members</w:t>
      </w:r>
      <w:r w:rsidR="00DA4605" w:rsidRPr="006F42B3">
        <w:rPr>
          <w:rFonts w:ascii="Baskerville Old Face" w:hAnsi="Baskerville Old Face" w:cstheme="majorBidi"/>
          <w:sz w:val="24"/>
          <w:szCs w:val="24"/>
        </w:rPr>
        <w:t xml:space="preserve"> includes office barrers-3, executive committee-4 and general body-14</w:t>
      </w:r>
      <w:r w:rsidRPr="006F42B3">
        <w:rPr>
          <w:rFonts w:ascii="Baskerville Old Face" w:hAnsi="Baskerville Old Face" w:cstheme="majorBidi"/>
          <w:sz w:val="24"/>
          <w:szCs w:val="24"/>
        </w:rPr>
        <w:t xml:space="preserve">. </w:t>
      </w:r>
      <w:r w:rsidR="00AD390F" w:rsidRPr="006F42B3">
        <w:rPr>
          <w:rFonts w:ascii="Baskerville Old Face" w:hAnsi="Baskerville Old Face" w:cstheme="majorBidi"/>
          <w:sz w:val="24"/>
          <w:szCs w:val="24"/>
        </w:rPr>
        <w:t xml:space="preserve">It was suggested that the minimum age for becoming member of the movement should be 13 and maximum 18. But there are some CMCJ members who have crossed 18, they can continue as member till they are 25. </w:t>
      </w:r>
      <w:r w:rsidR="00DA4605" w:rsidRPr="006F42B3">
        <w:rPr>
          <w:rFonts w:ascii="Baskerville Old Face" w:hAnsi="Baskerville Old Face" w:cstheme="majorBidi"/>
          <w:sz w:val="24"/>
          <w:szCs w:val="24"/>
        </w:rPr>
        <w:t xml:space="preserve"> Mr. Nirmal Raja and Master Jone clarified the participant’s doubts. </w:t>
      </w:r>
    </w:p>
    <w:p w:rsidR="006C54A3" w:rsidRDefault="006C54A3" w:rsidP="006C54A3">
      <w:pPr>
        <w:spacing w:line="360" w:lineRule="auto"/>
        <w:jc w:val="both"/>
        <w:rPr>
          <w:rFonts w:ascii="Baskerville Old Face" w:hAnsi="Baskerville Old Face" w:cstheme="majorBidi"/>
          <w:sz w:val="24"/>
          <w:szCs w:val="24"/>
        </w:rPr>
      </w:pPr>
    </w:p>
    <w:p w:rsidR="006C54A3" w:rsidRPr="006F42B3" w:rsidRDefault="006C54A3" w:rsidP="00B92357">
      <w:pPr>
        <w:spacing w:line="360" w:lineRule="auto"/>
        <w:ind w:firstLine="720"/>
        <w:jc w:val="both"/>
        <w:rPr>
          <w:rFonts w:ascii="Baskerville Old Face" w:hAnsi="Baskerville Old Face" w:cstheme="majorBidi"/>
          <w:sz w:val="24"/>
          <w:szCs w:val="24"/>
        </w:rPr>
      </w:pPr>
      <w:r>
        <w:rPr>
          <w:rFonts w:ascii="Baskerville Old Face" w:hAnsi="Baskerville Old Face" w:cstheme="majorBidi"/>
          <w:noProof/>
          <w:sz w:val="24"/>
          <w:szCs w:val="24"/>
          <w:lang w:eastAsia="en-IN"/>
        </w:rPr>
        <w:drawing>
          <wp:inline distT="0" distB="0" distL="0" distR="0">
            <wp:extent cx="5486400" cy="3200400"/>
            <wp:effectExtent l="0" t="1905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C54A3" w:rsidRDefault="006C54A3" w:rsidP="006C54A3">
      <w:pPr>
        <w:spacing w:line="360" w:lineRule="auto"/>
        <w:jc w:val="center"/>
        <w:rPr>
          <w:rFonts w:ascii="Baskerville Old Face" w:hAnsi="Baskerville Old Face" w:cstheme="majorBidi"/>
          <w:b/>
          <w:bCs/>
          <w:sz w:val="24"/>
          <w:szCs w:val="24"/>
        </w:rPr>
      </w:pPr>
      <w:r>
        <w:rPr>
          <w:rFonts w:ascii="Baskerville Old Face" w:hAnsi="Baskerville Old Face" w:cstheme="majorBidi"/>
          <w:b/>
          <w:bCs/>
          <w:sz w:val="24"/>
          <w:szCs w:val="24"/>
        </w:rPr>
        <w:t>National Level Structure</w:t>
      </w:r>
    </w:p>
    <w:p w:rsidR="00DA4605" w:rsidRPr="006F42B3" w:rsidRDefault="00DA4605" w:rsidP="00DA4605">
      <w:pPr>
        <w:spacing w:line="360" w:lineRule="auto"/>
        <w:jc w:val="both"/>
        <w:rPr>
          <w:rFonts w:ascii="Baskerville Old Face" w:hAnsi="Baskerville Old Face" w:cstheme="majorBidi"/>
          <w:b/>
          <w:bCs/>
          <w:sz w:val="24"/>
          <w:szCs w:val="24"/>
        </w:rPr>
      </w:pPr>
      <w:r w:rsidRPr="006F42B3">
        <w:rPr>
          <w:rFonts w:ascii="Baskerville Old Face" w:hAnsi="Baskerville Old Face" w:cstheme="majorBidi"/>
          <w:b/>
          <w:bCs/>
          <w:sz w:val="24"/>
          <w:szCs w:val="24"/>
        </w:rPr>
        <w:t>Technical Session-I</w:t>
      </w:r>
      <w:r w:rsidR="00A90D5A" w:rsidRPr="006F42B3">
        <w:rPr>
          <w:rFonts w:ascii="Baskerville Old Face" w:hAnsi="Baskerville Old Face" w:cstheme="majorBidi"/>
          <w:b/>
          <w:bCs/>
          <w:sz w:val="24"/>
          <w:szCs w:val="24"/>
        </w:rPr>
        <w:t>I</w:t>
      </w:r>
      <w:r w:rsidRPr="006F42B3">
        <w:rPr>
          <w:rFonts w:ascii="Baskerville Old Face" w:hAnsi="Baskerville Old Face" w:cstheme="majorBidi"/>
          <w:b/>
          <w:bCs/>
          <w:sz w:val="24"/>
          <w:szCs w:val="24"/>
        </w:rPr>
        <w:t>: State level action plan for the period of January 2015 to March 2016</w:t>
      </w:r>
    </w:p>
    <w:p w:rsidR="00DE7536" w:rsidRPr="006F42B3" w:rsidRDefault="00DE7536" w:rsidP="00647400">
      <w:pPr>
        <w:spacing w:after="0" w:line="360" w:lineRule="auto"/>
        <w:jc w:val="both"/>
        <w:rPr>
          <w:rFonts w:ascii="Baskerville Old Face" w:hAnsi="Baskerville Old Face"/>
          <w:sz w:val="24"/>
          <w:szCs w:val="24"/>
        </w:rPr>
      </w:pPr>
      <w:r w:rsidRPr="006F42B3">
        <w:rPr>
          <w:rFonts w:ascii="Baskerville Old Face" w:hAnsi="Baskerville Old Face"/>
          <w:sz w:val="24"/>
          <w:szCs w:val="24"/>
        </w:rPr>
        <w:t>Objective of the Sessi</w:t>
      </w:r>
      <w:r w:rsidR="00647400" w:rsidRPr="006F42B3">
        <w:rPr>
          <w:rFonts w:ascii="Baskerville Old Face" w:hAnsi="Baskerville Old Face"/>
          <w:sz w:val="24"/>
          <w:szCs w:val="24"/>
        </w:rPr>
        <w:t xml:space="preserve">on </w:t>
      </w:r>
      <w:r w:rsidR="004727F1">
        <w:rPr>
          <w:rFonts w:ascii="Baskerville Old Face" w:hAnsi="Baskerville Old Face"/>
          <w:sz w:val="24"/>
          <w:szCs w:val="24"/>
        </w:rPr>
        <w:t xml:space="preserve">shared by Master Jone, State Coordinator </w:t>
      </w:r>
      <w:r w:rsidR="00647400" w:rsidRPr="006F42B3">
        <w:rPr>
          <w:rFonts w:ascii="Baskerville Old Face" w:hAnsi="Baskerville Old Face"/>
          <w:sz w:val="24"/>
          <w:szCs w:val="24"/>
        </w:rPr>
        <w:t>(</w:t>
      </w:r>
      <w:r w:rsidR="001118DC" w:rsidRPr="006F42B3">
        <w:rPr>
          <w:rFonts w:ascii="Baskerville Old Face" w:hAnsi="Baskerville Old Face"/>
          <w:sz w:val="24"/>
          <w:szCs w:val="24"/>
        </w:rPr>
        <w:t>Mr. Isaiarasan from SASY, Mr. Shine from RCPDS and Mr. Joseph Edmund from CCRD</w:t>
      </w:r>
      <w:r w:rsidRPr="006F42B3">
        <w:rPr>
          <w:rFonts w:ascii="Baskerville Old Face" w:hAnsi="Baskerville Old Face"/>
          <w:sz w:val="24"/>
          <w:szCs w:val="24"/>
        </w:rPr>
        <w:t>):</w:t>
      </w:r>
      <w:r w:rsidR="00745A17" w:rsidRPr="006F42B3">
        <w:rPr>
          <w:rFonts w:ascii="Baskerville Old Face" w:hAnsi="Baskerville Old Face"/>
          <w:sz w:val="24"/>
          <w:szCs w:val="24"/>
        </w:rPr>
        <w:t xml:space="preserve"> </w:t>
      </w:r>
      <w:r w:rsidR="006F42B3" w:rsidRPr="006F42B3">
        <w:rPr>
          <w:rFonts w:ascii="Baskerville Old Face" w:hAnsi="Baskerville Old Face"/>
          <w:sz w:val="24"/>
          <w:szCs w:val="24"/>
        </w:rPr>
        <w:t xml:space="preserve"> </w:t>
      </w:r>
    </w:p>
    <w:p w:rsidR="00DE7536" w:rsidRPr="006F42B3" w:rsidRDefault="00DE7536" w:rsidP="001118DC">
      <w:p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The children participants were made in to </w:t>
      </w:r>
      <w:r w:rsidR="001118DC" w:rsidRPr="006F42B3">
        <w:rPr>
          <w:rFonts w:ascii="Baskerville Old Face" w:hAnsi="Baskerville Old Face"/>
          <w:sz w:val="24"/>
          <w:szCs w:val="24"/>
        </w:rPr>
        <w:t>3</w:t>
      </w:r>
      <w:r w:rsidRPr="006F42B3">
        <w:rPr>
          <w:rFonts w:ascii="Baskerville Old Face" w:hAnsi="Baskerville Old Face"/>
          <w:sz w:val="24"/>
          <w:szCs w:val="24"/>
        </w:rPr>
        <w:t xml:space="preserve"> working groups and provided with chart papers to write down the</w:t>
      </w:r>
      <w:r w:rsidR="001118DC" w:rsidRPr="006F42B3">
        <w:rPr>
          <w:rFonts w:ascii="Baskerville Old Face" w:hAnsi="Baskerville Old Face"/>
          <w:sz w:val="24"/>
          <w:szCs w:val="24"/>
        </w:rPr>
        <w:t xml:space="preserve"> CMCJ</w:t>
      </w:r>
      <w:r w:rsidRPr="006F42B3">
        <w:rPr>
          <w:rFonts w:ascii="Baskerville Old Face" w:hAnsi="Baskerville Old Face"/>
          <w:sz w:val="24"/>
          <w:szCs w:val="24"/>
        </w:rPr>
        <w:t xml:space="preserve"> </w:t>
      </w:r>
      <w:r w:rsidR="001118DC" w:rsidRPr="006F42B3">
        <w:rPr>
          <w:rFonts w:ascii="Baskerville Old Face" w:hAnsi="Baskerville Old Face"/>
          <w:sz w:val="24"/>
          <w:szCs w:val="24"/>
        </w:rPr>
        <w:t>action plan for State level from January 2015 to March 2016</w:t>
      </w:r>
      <w:r w:rsidRPr="006F42B3">
        <w:rPr>
          <w:rFonts w:ascii="Baskerville Old Face" w:hAnsi="Baskerville Old Face"/>
          <w:sz w:val="24"/>
          <w:szCs w:val="24"/>
        </w:rPr>
        <w:t xml:space="preserve">. </w:t>
      </w:r>
      <w:r w:rsidR="001118DC" w:rsidRPr="006F42B3">
        <w:rPr>
          <w:rFonts w:ascii="Baskerville Old Face" w:hAnsi="Baskerville Old Face"/>
          <w:sz w:val="24"/>
          <w:szCs w:val="24"/>
        </w:rPr>
        <w:t xml:space="preserve">Each </w:t>
      </w:r>
      <w:r w:rsidRPr="006F42B3">
        <w:rPr>
          <w:rFonts w:ascii="Baskerville Old Face" w:hAnsi="Baskerville Old Face"/>
          <w:sz w:val="24"/>
          <w:szCs w:val="24"/>
        </w:rPr>
        <w:t xml:space="preserve">group </w:t>
      </w:r>
      <w:r w:rsidR="001118DC" w:rsidRPr="006F42B3">
        <w:rPr>
          <w:rFonts w:ascii="Baskerville Old Face" w:hAnsi="Baskerville Old Face"/>
          <w:sz w:val="24"/>
          <w:szCs w:val="24"/>
        </w:rPr>
        <w:t>representatives</w:t>
      </w:r>
      <w:r w:rsidRPr="006F42B3">
        <w:rPr>
          <w:rFonts w:ascii="Baskerville Old Face" w:hAnsi="Baskerville Old Face"/>
          <w:sz w:val="24"/>
          <w:szCs w:val="24"/>
        </w:rPr>
        <w:t xml:space="preserve"> were asked to </w:t>
      </w:r>
      <w:r w:rsidR="001118DC" w:rsidRPr="006F42B3">
        <w:rPr>
          <w:rFonts w:ascii="Baskerville Old Face" w:hAnsi="Baskerville Old Face"/>
          <w:sz w:val="24"/>
          <w:szCs w:val="24"/>
        </w:rPr>
        <w:t xml:space="preserve">present their action plan to accomplish the project activity. Mr. Jone, State Coordinator consolidated the action plan </w:t>
      </w:r>
      <w:r w:rsidR="006F42B3" w:rsidRPr="006F42B3">
        <w:rPr>
          <w:rFonts w:ascii="Baskerville Old Face" w:hAnsi="Baskerville Old Face"/>
          <w:sz w:val="24"/>
          <w:szCs w:val="24"/>
        </w:rPr>
        <w:t xml:space="preserve">for the next year at State level </w:t>
      </w:r>
    </w:p>
    <w:p w:rsidR="009E0996" w:rsidRPr="006F42B3" w:rsidRDefault="009E0996" w:rsidP="006F42B3">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Conference/workshop</w:t>
      </w:r>
      <w:r w:rsidR="001118DC" w:rsidRPr="006F42B3">
        <w:rPr>
          <w:rFonts w:ascii="Baskerville Old Face" w:hAnsi="Baskerville Old Face"/>
          <w:sz w:val="24"/>
          <w:szCs w:val="24"/>
        </w:rPr>
        <w:t xml:space="preserve"> on Climate Change vs Child Rights to be conducted </w:t>
      </w:r>
      <w:r w:rsidR="006F42B3" w:rsidRPr="006F42B3">
        <w:rPr>
          <w:rFonts w:ascii="Baskerville Old Face" w:hAnsi="Baskerville Old Face"/>
          <w:sz w:val="24"/>
          <w:szCs w:val="24"/>
        </w:rPr>
        <w:t>twice in a year</w:t>
      </w:r>
    </w:p>
    <w:p w:rsidR="009E0996" w:rsidRPr="006F42B3" w:rsidRDefault="001118DC" w:rsidP="006F42B3">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Awareness program to be conducted </w:t>
      </w:r>
      <w:r w:rsidR="006F42B3" w:rsidRPr="006F42B3">
        <w:rPr>
          <w:rFonts w:ascii="Baskerville Old Face" w:hAnsi="Baskerville Old Face"/>
          <w:sz w:val="24"/>
          <w:szCs w:val="24"/>
        </w:rPr>
        <w:t>at various levels to state level</w:t>
      </w:r>
    </w:p>
    <w:p w:rsidR="009E0996" w:rsidRPr="006F42B3" w:rsidRDefault="006F42B3" w:rsidP="006F42B3">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1, 00,000 </w:t>
      </w:r>
      <w:r w:rsidR="001118DC" w:rsidRPr="006F42B3">
        <w:rPr>
          <w:rFonts w:ascii="Baskerville Old Face" w:hAnsi="Baskerville Old Face"/>
          <w:sz w:val="24"/>
          <w:szCs w:val="24"/>
        </w:rPr>
        <w:t xml:space="preserve">Tree Plantation </w:t>
      </w:r>
      <w:r w:rsidRPr="006F42B3">
        <w:rPr>
          <w:rFonts w:ascii="Baskerville Old Face" w:hAnsi="Baskerville Old Face"/>
          <w:sz w:val="24"/>
          <w:szCs w:val="24"/>
        </w:rPr>
        <w:t>to be done</w:t>
      </w:r>
    </w:p>
    <w:p w:rsidR="009E0996" w:rsidRPr="006F42B3" w:rsidRDefault="009E0996" w:rsidP="006F42B3">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Rally</w:t>
      </w:r>
      <w:r w:rsidR="00A90D5A" w:rsidRPr="006F42B3">
        <w:rPr>
          <w:rFonts w:ascii="Baskerville Old Face" w:hAnsi="Baskerville Old Face"/>
          <w:sz w:val="24"/>
          <w:szCs w:val="24"/>
        </w:rPr>
        <w:t xml:space="preserve"> to be conducted </w:t>
      </w:r>
      <w:r w:rsidR="006F42B3" w:rsidRPr="006F42B3">
        <w:rPr>
          <w:rFonts w:ascii="Baskerville Old Face" w:hAnsi="Baskerville Old Face"/>
          <w:sz w:val="24"/>
          <w:szCs w:val="24"/>
        </w:rPr>
        <w:t>twice in a year</w:t>
      </w:r>
    </w:p>
    <w:p w:rsidR="009E0996" w:rsidRPr="006F42B3" w:rsidRDefault="009E0996" w:rsidP="006F42B3">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Signature campaign </w:t>
      </w:r>
      <w:r w:rsidR="00A90D5A" w:rsidRPr="006F42B3">
        <w:rPr>
          <w:rFonts w:ascii="Baskerville Old Face" w:hAnsi="Baskerville Old Face"/>
          <w:sz w:val="24"/>
          <w:szCs w:val="24"/>
        </w:rPr>
        <w:t>to be performed to urge the government to take decision on climate change</w:t>
      </w:r>
    </w:p>
    <w:p w:rsidR="009E0996" w:rsidRPr="006F42B3" w:rsidRDefault="006F42B3" w:rsidP="006F42B3">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State level </w:t>
      </w:r>
      <w:r w:rsidR="009E0996" w:rsidRPr="006F42B3">
        <w:rPr>
          <w:rFonts w:ascii="Baskerville Old Face" w:hAnsi="Baskerville Old Face"/>
          <w:sz w:val="24"/>
          <w:szCs w:val="24"/>
        </w:rPr>
        <w:t>Cultural yatra</w:t>
      </w:r>
      <w:r w:rsidR="00A90D5A" w:rsidRPr="006F42B3">
        <w:rPr>
          <w:rFonts w:ascii="Baskerville Old Face" w:hAnsi="Baskerville Old Face"/>
          <w:sz w:val="24"/>
          <w:szCs w:val="24"/>
        </w:rPr>
        <w:t xml:space="preserve"> to be conducted</w:t>
      </w:r>
      <w:r w:rsidRPr="006F42B3">
        <w:rPr>
          <w:rFonts w:ascii="Baskerville Old Face" w:hAnsi="Baskerville Old Face"/>
          <w:sz w:val="24"/>
          <w:szCs w:val="24"/>
        </w:rPr>
        <w:t xml:space="preserve"> once in a year</w:t>
      </w:r>
    </w:p>
    <w:p w:rsidR="009E0996" w:rsidRPr="006F42B3" w:rsidRDefault="006F42B3" w:rsidP="006F42B3">
      <w:pPr>
        <w:pStyle w:val="ListParagraph"/>
        <w:numPr>
          <w:ilvl w:val="0"/>
          <w:numId w:val="3"/>
        </w:numPr>
        <w:spacing w:after="0" w:line="360" w:lineRule="auto"/>
        <w:jc w:val="both"/>
        <w:rPr>
          <w:rFonts w:ascii="Baskerville Old Face" w:hAnsi="Baskerville Old Face"/>
          <w:sz w:val="24"/>
          <w:szCs w:val="24"/>
        </w:rPr>
      </w:pPr>
      <w:r w:rsidRPr="006F42B3">
        <w:rPr>
          <w:rFonts w:ascii="Baskerville Old Face" w:hAnsi="Baskerville Old Face"/>
          <w:sz w:val="24"/>
          <w:szCs w:val="24"/>
        </w:rPr>
        <w:t xml:space="preserve">Capacity </w:t>
      </w:r>
      <w:r w:rsidR="00A90D5A" w:rsidRPr="006F42B3">
        <w:rPr>
          <w:rFonts w:ascii="Baskerville Old Face" w:hAnsi="Baskerville Old Face"/>
          <w:sz w:val="24"/>
          <w:szCs w:val="24"/>
        </w:rPr>
        <w:t xml:space="preserve">Training </w:t>
      </w:r>
      <w:r w:rsidRPr="006F42B3">
        <w:rPr>
          <w:rFonts w:ascii="Baskerville Old Face" w:hAnsi="Baskerville Old Face"/>
          <w:sz w:val="24"/>
          <w:szCs w:val="24"/>
        </w:rPr>
        <w:t xml:space="preserve">program </w:t>
      </w:r>
      <w:r w:rsidR="00A90D5A" w:rsidRPr="006F42B3">
        <w:rPr>
          <w:rFonts w:ascii="Baskerville Old Face" w:hAnsi="Baskerville Old Face"/>
          <w:sz w:val="24"/>
          <w:szCs w:val="24"/>
        </w:rPr>
        <w:t xml:space="preserve">to be conducted on the following topics like </w:t>
      </w:r>
      <w:r w:rsidR="009E0996" w:rsidRPr="006F42B3">
        <w:rPr>
          <w:rFonts w:ascii="Baskerville Old Face" w:hAnsi="Baskerville Old Face"/>
          <w:sz w:val="24"/>
          <w:szCs w:val="24"/>
        </w:rPr>
        <w:t>Communication, Reporting and Documentation</w:t>
      </w:r>
    </w:p>
    <w:p w:rsidR="004727F1" w:rsidRDefault="004727F1" w:rsidP="00745A17">
      <w:pPr>
        <w:spacing w:line="240" w:lineRule="auto"/>
        <w:rPr>
          <w:rFonts w:ascii="Baskerville Old Face" w:hAnsi="Baskerville Old Face" w:cs="Times New Roman"/>
          <w:b/>
          <w:sz w:val="24"/>
          <w:szCs w:val="24"/>
        </w:rPr>
      </w:pPr>
    </w:p>
    <w:p w:rsidR="00745A17" w:rsidRPr="006F42B3" w:rsidRDefault="00745A17" w:rsidP="00745A17">
      <w:pPr>
        <w:spacing w:line="240" w:lineRule="auto"/>
        <w:rPr>
          <w:rFonts w:ascii="Baskerville Old Face" w:hAnsi="Baskerville Old Face" w:cs="Times New Roman"/>
          <w:b/>
          <w:sz w:val="24"/>
          <w:szCs w:val="24"/>
        </w:rPr>
      </w:pPr>
      <w:r w:rsidRPr="006F42B3">
        <w:rPr>
          <w:rFonts w:ascii="Baskerville Old Face" w:hAnsi="Baskerville Old Face" w:cs="Times New Roman"/>
          <w:b/>
          <w:sz w:val="24"/>
          <w:szCs w:val="24"/>
        </w:rPr>
        <w:t>Cultural Program for Children</w:t>
      </w:r>
    </w:p>
    <w:p w:rsidR="00A90D5A" w:rsidRPr="006F42B3" w:rsidRDefault="00A90D5A" w:rsidP="00A90D5A">
      <w:pPr>
        <w:spacing w:line="360" w:lineRule="auto"/>
        <w:ind w:firstLine="720"/>
        <w:jc w:val="both"/>
        <w:rPr>
          <w:rFonts w:ascii="Baskerville Old Face" w:hAnsi="Baskerville Old Face" w:cs="Times New Roman"/>
          <w:sz w:val="24"/>
          <w:szCs w:val="24"/>
        </w:rPr>
      </w:pPr>
      <w:r w:rsidRPr="006F42B3">
        <w:rPr>
          <w:rFonts w:ascii="Baskerville Old Face" w:hAnsi="Baskerville Old Face" w:cs="Times New Roman"/>
          <w:sz w:val="24"/>
          <w:szCs w:val="24"/>
        </w:rPr>
        <w:t>To bring a break from the</w:t>
      </w:r>
      <w:r w:rsidR="00745A17" w:rsidRPr="006F42B3">
        <w:rPr>
          <w:rFonts w:ascii="Baskerville Old Face" w:hAnsi="Baskerville Old Face" w:cs="Times New Roman"/>
          <w:sz w:val="24"/>
          <w:szCs w:val="24"/>
        </w:rPr>
        <w:t xml:space="preserve"> long exercises, a cultural program was organized for the children where children got the opportunity to </w:t>
      </w:r>
      <w:r w:rsidRPr="006F42B3">
        <w:rPr>
          <w:rFonts w:ascii="Baskerville Old Face" w:hAnsi="Baskerville Old Face" w:cs="Times New Roman"/>
          <w:sz w:val="24"/>
          <w:szCs w:val="24"/>
        </w:rPr>
        <w:t>express their talents</w:t>
      </w:r>
      <w:r w:rsidR="00745A17" w:rsidRPr="006F42B3">
        <w:rPr>
          <w:rFonts w:ascii="Baskerville Old Face" w:hAnsi="Baskerville Old Face" w:cs="Times New Roman"/>
          <w:sz w:val="24"/>
          <w:szCs w:val="24"/>
        </w:rPr>
        <w:t>.</w:t>
      </w:r>
      <w:r w:rsidRPr="006F42B3">
        <w:rPr>
          <w:rFonts w:ascii="Baskerville Old Face" w:hAnsi="Baskerville Old Face" w:cs="Times New Roman"/>
          <w:sz w:val="24"/>
          <w:szCs w:val="24"/>
        </w:rPr>
        <w:t xml:space="preserve"> </w:t>
      </w:r>
      <w:r w:rsidRPr="006F42B3">
        <w:rPr>
          <w:rFonts w:ascii="Baskerville Old Face" w:hAnsi="Baskerville Old Face"/>
          <w:sz w:val="24"/>
          <w:szCs w:val="24"/>
        </w:rPr>
        <w:t>Mr. Isaiarasan from SASY, Mr. Shine from RCPDS and Mr. Joseph Edmund from CCRD facilitated the cultural program. On the program, Comedy show by CCRD, Dance, and awareness song were performed. C</w:t>
      </w:r>
      <w:r w:rsidR="00745A17" w:rsidRPr="006F42B3">
        <w:rPr>
          <w:rFonts w:ascii="Baskerville Old Face" w:hAnsi="Baskerville Old Face" w:cs="Times New Roman"/>
          <w:sz w:val="24"/>
          <w:szCs w:val="24"/>
        </w:rPr>
        <w:t>hildren</w:t>
      </w:r>
      <w:r w:rsidRPr="006F42B3">
        <w:rPr>
          <w:rFonts w:ascii="Baskerville Old Face" w:hAnsi="Baskerville Old Face" w:cs="Times New Roman"/>
          <w:sz w:val="24"/>
          <w:szCs w:val="24"/>
        </w:rPr>
        <w:t xml:space="preserve"> were</w:t>
      </w:r>
      <w:r w:rsidR="00745A17" w:rsidRPr="006F42B3">
        <w:rPr>
          <w:rFonts w:ascii="Baskerville Old Face" w:hAnsi="Baskerville Old Face" w:cs="Times New Roman"/>
          <w:sz w:val="24"/>
          <w:szCs w:val="24"/>
        </w:rPr>
        <w:t xml:space="preserve"> </w:t>
      </w:r>
      <w:r w:rsidRPr="006F42B3">
        <w:rPr>
          <w:rFonts w:ascii="Baskerville Old Face" w:hAnsi="Baskerville Old Face" w:cs="Times New Roman"/>
          <w:sz w:val="24"/>
          <w:szCs w:val="24"/>
        </w:rPr>
        <w:t>happily</w:t>
      </w:r>
      <w:r w:rsidR="00745A17" w:rsidRPr="006F42B3">
        <w:rPr>
          <w:rFonts w:ascii="Baskerville Old Face" w:hAnsi="Baskerville Old Face" w:cs="Times New Roman"/>
          <w:sz w:val="24"/>
          <w:szCs w:val="24"/>
        </w:rPr>
        <w:t xml:space="preserve"> </w:t>
      </w:r>
      <w:r w:rsidRPr="006F42B3">
        <w:rPr>
          <w:rFonts w:ascii="Baskerville Old Face" w:hAnsi="Baskerville Old Face" w:cs="Times New Roman"/>
          <w:sz w:val="24"/>
          <w:szCs w:val="24"/>
        </w:rPr>
        <w:t xml:space="preserve">enjoyed the cultural event with their friends. </w:t>
      </w:r>
    </w:p>
    <w:p w:rsidR="00DE7536" w:rsidRPr="006F42B3" w:rsidRDefault="00DE7536" w:rsidP="00A90D5A">
      <w:pPr>
        <w:spacing w:line="360" w:lineRule="auto"/>
        <w:ind w:firstLine="720"/>
        <w:jc w:val="both"/>
        <w:rPr>
          <w:rFonts w:ascii="Baskerville Old Face" w:hAnsi="Baskerville Old Face" w:cs="Times New Roman"/>
          <w:sz w:val="24"/>
          <w:szCs w:val="24"/>
        </w:rPr>
      </w:pPr>
      <w:r w:rsidRPr="006F42B3">
        <w:rPr>
          <w:rFonts w:ascii="Baskerville Old Face" w:hAnsi="Baskerville Old Face" w:cs="Times New Roman"/>
          <w:sz w:val="24"/>
          <w:szCs w:val="24"/>
        </w:rPr>
        <w:t>The day-1 session then ended up with the above exercise.</w:t>
      </w:r>
    </w:p>
    <w:p w:rsidR="009E0996" w:rsidRPr="006F42B3" w:rsidRDefault="009E0996" w:rsidP="006F42B3">
      <w:pPr>
        <w:rPr>
          <w:rFonts w:ascii="Baskerville Old Face" w:hAnsi="Baskerville Old Face" w:cstheme="majorBidi"/>
          <w:b/>
          <w:bCs/>
          <w:sz w:val="24"/>
          <w:szCs w:val="24"/>
        </w:rPr>
      </w:pPr>
      <w:r w:rsidRPr="006F42B3">
        <w:rPr>
          <w:rFonts w:ascii="Baskerville Old Face" w:hAnsi="Baskerville Old Face" w:cstheme="majorBidi"/>
          <w:b/>
          <w:bCs/>
          <w:sz w:val="24"/>
          <w:szCs w:val="24"/>
        </w:rPr>
        <w:t>Day-II</w:t>
      </w:r>
      <w:r w:rsidR="006F42B3" w:rsidRPr="006F42B3">
        <w:rPr>
          <w:rFonts w:ascii="Baskerville Old Face" w:hAnsi="Baskerville Old Face" w:cstheme="majorBidi"/>
          <w:b/>
          <w:bCs/>
          <w:sz w:val="24"/>
          <w:szCs w:val="24"/>
        </w:rPr>
        <w:t xml:space="preserve"> - </w:t>
      </w:r>
      <w:r w:rsidRPr="006F42B3">
        <w:rPr>
          <w:rFonts w:ascii="Baskerville Old Face" w:hAnsi="Baskerville Old Face" w:cstheme="majorBidi"/>
          <w:b/>
          <w:bCs/>
          <w:sz w:val="24"/>
          <w:szCs w:val="24"/>
        </w:rPr>
        <w:t>Session-I</w:t>
      </w:r>
    </w:p>
    <w:p w:rsidR="009E0996" w:rsidRPr="006F42B3" w:rsidRDefault="009E0996" w:rsidP="009E0996">
      <w:pPr>
        <w:spacing w:after="0" w:line="360" w:lineRule="auto"/>
        <w:jc w:val="both"/>
        <w:rPr>
          <w:rFonts w:ascii="Baskerville Old Face" w:hAnsi="Baskerville Old Face"/>
          <w:sz w:val="24"/>
          <w:szCs w:val="24"/>
        </w:rPr>
      </w:pPr>
      <w:r w:rsidRPr="006F42B3">
        <w:rPr>
          <w:rFonts w:ascii="Baskerville Old Face" w:hAnsi="Baskerville Old Face"/>
          <w:sz w:val="24"/>
          <w:szCs w:val="24"/>
        </w:rPr>
        <w:t>The</w:t>
      </w:r>
      <w:r w:rsidR="004727F1">
        <w:rPr>
          <w:rFonts w:ascii="Baskerville Old Face" w:hAnsi="Baskerville Old Face"/>
          <w:sz w:val="24"/>
          <w:szCs w:val="24"/>
        </w:rPr>
        <w:t xml:space="preserve"> second</w:t>
      </w:r>
      <w:r w:rsidRPr="006F42B3">
        <w:rPr>
          <w:rFonts w:ascii="Baskerville Old Face" w:hAnsi="Baskerville Old Face"/>
          <w:sz w:val="24"/>
          <w:szCs w:val="24"/>
        </w:rPr>
        <w:t xml:space="preserve"> day</w:t>
      </w:r>
      <w:r w:rsidR="004727F1">
        <w:rPr>
          <w:rFonts w:ascii="Baskerville Old Face" w:hAnsi="Baskerville Old Face"/>
          <w:sz w:val="24"/>
          <w:szCs w:val="24"/>
        </w:rPr>
        <w:t xml:space="preserve"> program </w:t>
      </w:r>
      <w:r w:rsidRPr="006F42B3">
        <w:rPr>
          <w:rFonts w:ascii="Baskerville Old Face" w:hAnsi="Baskerville Old Face"/>
          <w:sz w:val="24"/>
          <w:szCs w:val="24"/>
        </w:rPr>
        <w:t xml:space="preserve">started with recap session </w:t>
      </w:r>
      <w:r w:rsidR="004727F1">
        <w:rPr>
          <w:rFonts w:ascii="Baskerville Old Face" w:hAnsi="Baskerville Old Face"/>
          <w:sz w:val="24"/>
          <w:szCs w:val="24"/>
        </w:rPr>
        <w:t xml:space="preserve">of previous day program </w:t>
      </w:r>
      <w:r w:rsidRPr="006F42B3">
        <w:rPr>
          <w:rFonts w:ascii="Baskerville Old Face" w:hAnsi="Baskerville Old Face"/>
          <w:sz w:val="24"/>
          <w:szCs w:val="24"/>
        </w:rPr>
        <w:t>with Prayer.</w:t>
      </w:r>
      <w:r w:rsidR="004727F1">
        <w:rPr>
          <w:rFonts w:ascii="Baskerville Old Face" w:hAnsi="Baskerville Old Face"/>
          <w:sz w:val="24"/>
          <w:szCs w:val="24"/>
        </w:rPr>
        <w:t xml:space="preserve"> </w:t>
      </w:r>
      <w:r w:rsidRPr="006F42B3">
        <w:rPr>
          <w:rFonts w:ascii="Baskerville Old Face" w:hAnsi="Baskerville Old Face"/>
          <w:sz w:val="24"/>
          <w:szCs w:val="24"/>
        </w:rPr>
        <w:t>Mr. Erskine, Project Director of SPEECH explained about the following concepts</w:t>
      </w:r>
    </w:p>
    <w:p w:rsidR="009E0996" w:rsidRPr="004727F1" w:rsidRDefault="00B92357" w:rsidP="004727F1">
      <w:pPr>
        <w:pStyle w:val="ListParagraph"/>
        <w:numPr>
          <w:ilvl w:val="0"/>
          <w:numId w:val="12"/>
        </w:numPr>
        <w:spacing w:after="0" w:line="360" w:lineRule="auto"/>
        <w:jc w:val="both"/>
        <w:rPr>
          <w:rFonts w:ascii="Baskerville Old Face" w:hAnsi="Baskerville Old Face"/>
          <w:sz w:val="24"/>
          <w:szCs w:val="24"/>
        </w:rPr>
      </w:pPr>
      <w:r w:rsidRPr="006F42B3">
        <w:rPr>
          <w:noProof/>
          <w:lang w:eastAsia="en-IN"/>
        </w:rPr>
        <w:drawing>
          <wp:anchor distT="0" distB="0" distL="114300" distR="114300" simplePos="0" relativeHeight="251662336" behindDoc="0" locked="0" layoutInCell="1" allowOverlap="1">
            <wp:simplePos x="0" y="0"/>
            <wp:positionH relativeFrom="margin">
              <wp:posOffset>3924935</wp:posOffset>
            </wp:positionH>
            <wp:positionV relativeFrom="margin">
              <wp:posOffset>4798695</wp:posOffset>
            </wp:positionV>
            <wp:extent cx="1985010" cy="1484630"/>
            <wp:effectExtent l="19050" t="0" r="0" b="0"/>
            <wp:wrapSquare wrapText="bothSides"/>
            <wp:docPr id="12" name="Picture 6" descr="C:\Users\USER\Desktop\Kumutha\CMCJ\State level  CMCJ -Meeting\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umutha\CMCJ\State level  CMCJ -Meeting\IMG_3108.JPG"/>
                    <pic:cNvPicPr>
                      <a:picLocks noChangeAspect="1" noChangeArrowheads="1"/>
                    </pic:cNvPicPr>
                  </pic:nvPicPr>
                  <pic:blipFill>
                    <a:blip r:embed="rId24" cstate="print"/>
                    <a:srcRect/>
                    <a:stretch>
                      <a:fillRect/>
                    </a:stretch>
                  </pic:blipFill>
                  <pic:spPr bwMode="auto">
                    <a:xfrm>
                      <a:off x="0" y="0"/>
                      <a:ext cx="1985010" cy="1484630"/>
                    </a:xfrm>
                    <a:prstGeom prst="rect">
                      <a:avLst/>
                    </a:prstGeom>
                    <a:noFill/>
                    <a:ln w="9525">
                      <a:noFill/>
                      <a:miter lim="800000"/>
                      <a:headEnd/>
                      <a:tailEnd/>
                    </a:ln>
                    <a:effectLst>
                      <a:softEdge rad="63500"/>
                    </a:effectLst>
                  </pic:spPr>
                </pic:pic>
              </a:graphicData>
            </a:graphic>
          </wp:anchor>
        </w:drawing>
      </w:r>
      <w:r w:rsidR="009E0996" w:rsidRPr="004727F1">
        <w:rPr>
          <w:rFonts w:ascii="Baskerville Old Face" w:hAnsi="Baskerville Old Face"/>
          <w:sz w:val="24"/>
          <w:szCs w:val="24"/>
        </w:rPr>
        <w:t>Need for Child Protection Policy in National, State, Panchayat and School level</w:t>
      </w:r>
    </w:p>
    <w:p w:rsidR="009E0996" w:rsidRPr="004727F1" w:rsidRDefault="009E0996" w:rsidP="004727F1">
      <w:pPr>
        <w:pStyle w:val="ListParagraph"/>
        <w:numPr>
          <w:ilvl w:val="0"/>
          <w:numId w:val="12"/>
        </w:numPr>
        <w:spacing w:after="0" w:line="360" w:lineRule="auto"/>
        <w:jc w:val="both"/>
        <w:rPr>
          <w:rFonts w:ascii="Baskerville Old Face" w:hAnsi="Baskerville Old Face"/>
          <w:sz w:val="24"/>
          <w:szCs w:val="24"/>
        </w:rPr>
      </w:pPr>
      <w:r w:rsidRPr="004727F1">
        <w:rPr>
          <w:rFonts w:ascii="Baskerville Old Face" w:hAnsi="Baskerville Old Face"/>
          <w:sz w:val="24"/>
          <w:szCs w:val="24"/>
        </w:rPr>
        <w:t>Four Basic Rights of the children</w:t>
      </w:r>
    </w:p>
    <w:p w:rsidR="009E0996" w:rsidRPr="004727F1" w:rsidRDefault="009E0996" w:rsidP="004727F1">
      <w:pPr>
        <w:pStyle w:val="ListParagraph"/>
        <w:numPr>
          <w:ilvl w:val="0"/>
          <w:numId w:val="12"/>
        </w:numPr>
        <w:spacing w:after="0" w:line="360" w:lineRule="auto"/>
        <w:jc w:val="both"/>
        <w:rPr>
          <w:rFonts w:ascii="Baskerville Old Face" w:hAnsi="Baskerville Old Face"/>
          <w:sz w:val="24"/>
          <w:szCs w:val="24"/>
        </w:rPr>
      </w:pPr>
      <w:r w:rsidRPr="004727F1">
        <w:rPr>
          <w:rFonts w:ascii="Baskerville Old Face" w:hAnsi="Baskerville Old Face"/>
          <w:sz w:val="24"/>
          <w:szCs w:val="24"/>
        </w:rPr>
        <w:t>3R’s- Roles, Responsibility, Rights</w:t>
      </w:r>
    </w:p>
    <w:p w:rsidR="009E0996" w:rsidRPr="004727F1" w:rsidRDefault="009E0996" w:rsidP="004727F1">
      <w:pPr>
        <w:pStyle w:val="ListParagraph"/>
        <w:numPr>
          <w:ilvl w:val="0"/>
          <w:numId w:val="12"/>
        </w:numPr>
        <w:spacing w:after="0" w:line="360" w:lineRule="auto"/>
        <w:jc w:val="both"/>
        <w:rPr>
          <w:rFonts w:ascii="Baskerville Old Face" w:hAnsi="Baskerville Old Face"/>
          <w:sz w:val="24"/>
          <w:szCs w:val="24"/>
        </w:rPr>
      </w:pPr>
      <w:r w:rsidRPr="004727F1">
        <w:rPr>
          <w:rFonts w:ascii="Baskerville Old Face" w:hAnsi="Baskerville Old Face"/>
          <w:sz w:val="24"/>
          <w:szCs w:val="24"/>
        </w:rPr>
        <w:t xml:space="preserve">Ensuring Child Rights and Protection </w:t>
      </w:r>
    </w:p>
    <w:p w:rsidR="009E0996" w:rsidRPr="004727F1" w:rsidRDefault="009E0996" w:rsidP="004727F1">
      <w:pPr>
        <w:pStyle w:val="ListParagraph"/>
        <w:numPr>
          <w:ilvl w:val="0"/>
          <w:numId w:val="12"/>
        </w:numPr>
        <w:spacing w:after="0" w:line="360" w:lineRule="auto"/>
        <w:jc w:val="both"/>
        <w:rPr>
          <w:rFonts w:ascii="Baskerville Old Face" w:hAnsi="Baskerville Old Face"/>
          <w:sz w:val="24"/>
          <w:szCs w:val="24"/>
        </w:rPr>
      </w:pPr>
      <w:r w:rsidRPr="004727F1">
        <w:rPr>
          <w:rFonts w:ascii="Baskerville Old Face" w:hAnsi="Baskerville Old Face"/>
          <w:sz w:val="24"/>
          <w:szCs w:val="24"/>
        </w:rPr>
        <w:t>Factors influencing child rights violations</w:t>
      </w:r>
    </w:p>
    <w:p w:rsidR="009E0996" w:rsidRPr="004727F1" w:rsidRDefault="009E0996" w:rsidP="004727F1">
      <w:pPr>
        <w:pStyle w:val="ListParagraph"/>
        <w:numPr>
          <w:ilvl w:val="0"/>
          <w:numId w:val="12"/>
        </w:numPr>
        <w:spacing w:after="0" w:line="360" w:lineRule="auto"/>
        <w:jc w:val="both"/>
        <w:rPr>
          <w:rFonts w:ascii="Book Antiqua" w:hAnsi="Book Antiqua"/>
        </w:rPr>
      </w:pPr>
      <w:r w:rsidRPr="004727F1">
        <w:rPr>
          <w:rFonts w:ascii="Book Antiqua" w:hAnsi="Book Antiqua"/>
        </w:rPr>
        <w:t>Policy linkages with MDGs</w:t>
      </w:r>
    </w:p>
    <w:p w:rsidR="009E0996" w:rsidRPr="004727F1" w:rsidRDefault="009E0996" w:rsidP="004727F1">
      <w:pPr>
        <w:pStyle w:val="ListParagraph"/>
        <w:numPr>
          <w:ilvl w:val="0"/>
          <w:numId w:val="12"/>
        </w:numPr>
        <w:spacing w:after="0" w:line="360" w:lineRule="auto"/>
        <w:jc w:val="both"/>
        <w:rPr>
          <w:rFonts w:ascii="Book Antiqua" w:hAnsi="Book Antiqua"/>
        </w:rPr>
      </w:pPr>
      <w:r w:rsidRPr="004727F1">
        <w:rPr>
          <w:rFonts w:ascii="Book Antiqua" w:hAnsi="Book Antiqua"/>
        </w:rPr>
        <w:t>Code of conduct</w:t>
      </w:r>
    </w:p>
    <w:p w:rsidR="004727F1" w:rsidRPr="00886287" w:rsidRDefault="004727F1" w:rsidP="004727F1">
      <w:pPr>
        <w:spacing w:after="0" w:line="360" w:lineRule="auto"/>
        <w:rPr>
          <w:rFonts w:ascii="Baskerville Old Face" w:hAnsi="Baskerville Old Face"/>
          <w:sz w:val="24"/>
          <w:szCs w:val="24"/>
        </w:rPr>
      </w:pPr>
      <w:r w:rsidRPr="00886287">
        <w:rPr>
          <w:rFonts w:ascii="Baskerville Old Face" w:hAnsi="Baskerville Old Face"/>
          <w:sz w:val="24"/>
          <w:szCs w:val="24"/>
        </w:rPr>
        <w:t>Mr. Nirmal Raja, State Convenor and Master Jone spoke about the importance of CMCJ child protection policy at National level</w:t>
      </w:r>
    </w:p>
    <w:p w:rsidR="009E0996" w:rsidRPr="00886287" w:rsidRDefault="00B92357" w:rsidP="009E0996">
      <w:pPr>
        <w:spacing w:after="0" w:line="360" w:lineRule="auto"/>
        <w:jc w:val="both"/>
        <w:rPr>
          <w:rFonts w:ascii="Baskerville Old Face" w:eastAsia="Times New Roman" w:hAnsi="Baskerville Old Face" w:cs="Times New Roman"/>
          <w:snapToGrid w:val="0"/>
          <w:color w:val="000000"/>
          <w:w w:val="0"/>
          <w:sz w:val="24"/>
          <w:szCs w:val="24"/>
          <w:u w:color="000000"/>
          <w:bdr w:val="none" w:sz="0" w:space="0" w:color="000000"/>
          <w:shd w:val="clear" w:color="000000" w:fill="000000"/>
        </w:rPr>
      </w:pPr>
      <w:r w:rsidRPr="00886287">
        <w:rPr>
          <w:rFonts w:ascii="Baskerville Old Face" w:hAnsi="Baskerville Old Face"/>
          <w:b/>
          <w:sz w:val="24"/>
          <w:szCs w:val="24"/>
        </w:rPr>
        <w:t>Technical Session- III</w:t>
      </w:r>
      <w:r w:rsidR="009E0996" w:rsidRPr="00886287">
        <w:rPr>
          <w:rFonts w:ascii="Baskerville Old Face" w:hAnsi="Baskerville Old Face"/>
          <w:b/>
          <w:sz w:val="24"/>
          <w:szCs w:val="24"/>
        </w:rPr>
        <w:t>-</w:t>
      </w:r>
      <w:r w:rsidR="004727F1" w:rsidRPr="00886287">
        <w:rPr>
          <w:rFonts w:ascii="Baskerville Old Face" w:hAnsi="Baskerville Old Face"/>
          <w:b/>
          <w:sz w:val="24"/>
          <w:szCs w:val="24"/>
        </w:rPr>
        <w:t xml:space="preserve"> </w:t>
      </w:r>
      <w:r w:rsidR="009E0996" w:rsidRPr="00886287">
        <w:rPr>
          <w:rFonts w:ascii="Baskerville Old Face" w:hAnsi="Baskerville Old Face"/>
          <w:sz w:val="24"/>
          <w:szCs w:val="24"/>
        </w:rPr>
        <w:t xml:space="preserve"> </w:t>
      </w:r>
      <w:r w:rsidR="008E0307" w:rsidRPr="00886287">
        <w:rPr>
          <w:rFonts w:ascii="Baskerville Old Face" w:hAnsi="Baskerville Old Face"/>
          <w:sz w:val="24"/>
          <w:szCs w:val="24"/>
        </w:rPr>
        <w:t>The participants were in made in to 3 working groups and asked to write down the scope of</w:t>
      </w:r>
      <w:r w:rsidR="009E0996" w:rsidRPr="00886287">
        <w:rPr>
          <w:rFonts w:ascii="Baskerville Old Face" w:hAnsi="Baskerville Old Face"/>
          <w:sz w:val="24"/>
          <w:szCs w:val="24"/>
        </w:rPr>
        <w:t xml:space="preserve"> child protection policy, objective, code of conduct, do’s and don’ts, procedure for addressing child rights violation issues. Mr. Jone, State Coordinator guided the Groups to Prepare CPP.</w:t>
      </w:r>
      <w:r w:rsidR="008E0307" w:rsidRPr="00886287">
        <w:rPr>
          <w:rFonts w:ascii="Baskerville Old Face" w:hAnsi="Baskerville Old Face"/>
          <w:sz w:val="24"/>
          <w:szCs w:val="24"/>
        </w:rPr>
        <w:t xml:space="preserve"> Each group came out with the following </w:t>
      </w:r>
      <w:r w:rsidR="00886287" w:rsidRPr="00886287">
        <w:rPr>
          <w:rFonts w:ascii="Baskerville Old Face" w:hAnsi="Baskerville Old Face"/>
          <w:sz w:val="24"/>
          <w:szCs w:val="24"/>
        </w:rPr>
        <w:t>results</w:t>
      </w:r>
    </w:p>
    <w:p w:rsidR="009E0996" w:rsidRPr="00886287" w:rsidRDefault="009E0996" w:rsidP="009E0996">
      <w:pPr>
        <w:spacing w:after="0" w:line="360" w:lineRule="auto"/>
        <w:jc w:val="both"/>
        <w:rPr>
          <w:rFonts w:ascii="Baskerville Old Face" w:hAnsi="Baskerville Old Face"/>
          <w:b/>
          <w:sz w:val="24"/>
          <w:szCs w:val="24"/>
        </w:rPr>
      </w:pPr>
      <w:r w:rsidRPr="00886287">
        <w:rPr>
          <w:rFonts w:ascii="Baskerville Old Face" w:hAnsi="Baskerville Old Face"/>
          <w:b/>
          <w:sz w:val="24"/>
          <w:szCs w:val="24"/>
        </w:rPr>
        <w:t xml:space="preserve">Outcome from </w:t>
      </w:r>
      <w:r w:rsidR="00886287" w:rsidRPr="00886287">
        <w:rPr>
          <w:rFonts w:ascii="Baskerville Old Face" w:hAnsi="Baskerville Old Face"/>
          <w:b/>
          <w:sz w:val="24"/>
          <w:szCs w:val="24"/>
        </w:rPr>
        <w:t xml:space="preserve">the </w:t>
      </w:r>
      <w:r w:rsidRPr="00886287">
        <w:rPr>
          <w:rFonts w:ascii="Baskerville Old Face" w:hAnsi="Baskerville Old Face"/>
          <w:b/>
          <w:sz w:val="24"/>
          <w:szCs w:val="24"/>
        </w:rPr>
        <w:t>participants:</w:t>
      </w:r>
    </w:p>
    <w:p w:rsidR="009E0996" w:rsidRPr="00886287" w:rsidRDefault="00886287" w:rsidP="009E0996">
      <w:pPr>
        <w:spacing w:after="0" w:line="360" w:lineRule="auto"/>
        <w:jc w:val="both"/>
        <w:rPr>
          <w:rFonts w:ascii="Baskerville Old Face" w:hAnsi="Baskerville Old Face"/>
          <w:b/>
          <w:sz w:val="24"/>
          <w:szCs w:val="24"/>
        </w:rPr>
      </w:pPr>
      <w:r w:rsidRPr="00886287">
        <w:rPr>
          <w:rFonts w:ascii="Baskerville Old Face" w:hAnsi="Baskerville Old Face"/>
          <w:b/>
          <w:noProof/>
          <w:sz w:val="24"/>
          <w:szCs w:val="24"/>
          <w:lang w:eastAsia="en-IN"/>
        </w:rPr>
        <w:drawing>
          <wp:anchor distT="0" distB="0" distL="114300" distR="114300" simplePos="0" relativeHeight="251670528" behindDoc="0" locked="0" layoutInCell="1" allowOverlap="1">
            <wp:simplePos x="0" y="0"/>
            <wp:positionH relativeFrom="margin">
              <wp:posOffset>3683635</wp:posOffset>
            </wp:positionH>
            <wp:positionV relativeFrom="margin">
              <wp:posOffset>-233680</wp:posOffset>
            </wp:positionV>
            <wp:extent cx="2180590" cy="1638300"/>
            <wp:effectExtent l="19050" t="0" r="0" b="0"/>
            <wp:wrapSquare wrapText="bothSides"/>
            <wp:docPr id="7" name="Picture 7" descr="C:\Users\USER\Desktop\Kumutha\CMCJ\State level  CMCJ -Meeting\IMG_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Kumutha\CMCJ\State level  CMCJ -Meeting\IMG_3115.JPG"/>
                    <pic:cNvPicPr>
                      <a:picLocks noChangeAspect="1" noChangeArrowheads="1"/>
                    </pic:cNvPicPr>
                  </pic:nvPicPr>
                  <pic:blipFill>
                    <a:blip r:embed="rId25" cstate="print"/>
                    <a:srcRect/>
                    <a:stretch>
                      <a:fillRect/>
                    </a:stretch>
                  </pic:blipFill>
                  <pic:spPr bwMode="auto">
                    <a:xfrm>
                      <a:off x="0" y="0"/>
                      <a:ext cx="2180590" cy="1638300"/>
                    </a:xfrm>
                    <a:prstGeom prst="ellipse">
                      <a:avLst/>
                    </a:prstGeom>
                    <a:ln>
                      <a:noFill/>
                    </a:ln>
                    <a:effectLst>
                      <a:softEdge rad="112500"/>
                    </a:effectLst>
                  </pic:spPr>
                </pic:pic>
              </a:graphicData>
            </a:graphic>
          </wp:anchor>
        </w:drawing>
      </w:r>
      <w:r w:rsidR="009E0996" w:rsidRPr="00886287">
        <w:rPr>
          <w:rFonts w:ascii="Baskerville Old Face" w:hAnsi="Baskerville Old Face"/>
          <w:b/>
          <w:sz w:val="24"/>
          <w:szCs w:val="24"/>
        </w:rPr>
        <w:t>Who are Children?</w:t>
      </w:r>
      <w:r w:rsidR="006F42B3" w:rsidRPr="00886287">
        <w:rPr>
          <w:rFonts w:ascii="Baskerville Old Face" w:hAnsi="Baskerville Old Face"/>
          <w:sz w:val="24"/>
          <w:szCs w:val="24"/>
        </w:rPr>
        <w:t xml:space="preserve"> </w:t>
      </w:r>
    </w:p>
    <w:p w:rsidR="009E0996" w:rsidRPr="00886287" w:rsidRDefault="009E0996" w:rsidP="009E0996">
      <w:pPr>
        <w:pStyle w:val="ListParagraph"/>
        <w:numPr>
          <w:ilvl w:val="1"/>
          <w:numId w:val="8"/>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 xml:space="preserve">0-18 years of age </w:t>
      </w:r>
    </w:p>
    <w:p w:rsidR="00886287" w:rsidRDefault="00886287" w:rsidP="009E0996">
      <w:pPr>
        <w:spacing w:after="0" w:line="360" w:lineRule="auto"/>
        <w:jc w:val="both"/>
        <w:rPr>
          <w:rFonts w:ascii="Baskerville Old Face" w:hAnsi="Baskerville Old Face"/>
          <w:b/>
          <w:sz w:val="24"/>
          <w:szCs w:val="24"/>
        </w:rPr>
      </w:pPr>
    </w:p>
    <w:p w:rsidR="009E0996" w:rsidRPr="00886287" w:rsidRDefault="00886287" w:rsidP="009E0996">
      <w:pPr>
        <w:spacing w:after="0" w:line="360" w:lineRule="auto"/>
        <w:jc w:val="both"/>
        <w:rPr>
          <w:rFonts w:ascii="Baskerville Old Face" w:hAnsi="Baskerville Old Face"/>
          <w:b/>
          <w:sz w:val="24"/>
          <w:szCs w:val="24"/>
        </w:rPr>
      </w:pPr>
      <w:r w:rsidRPr="00886287">
        <w:rPr>
          <w:rFonts w:ascii="Baskerville Old Face" w:hAnsi="Baskerville Old Face"/>
          <w:b/>
          <w:sz w:val="24"/>
          <w:szCs w:val="24"/>
        </w:rPr>
        <w:t xml:space="preserve">What are the </w:t>
      </w:r>
      <w:r w:rsidR="009E0996" w:rsidRPr="00886287">
        <w:rPr>
          <w:rFonts w:ascii="Baskerville Old Face" w:hAnsi="Baskerville Old Face"/>
          <w:b/>
          <w:sz w:val="24"/>
          <w:szCs w:val="24"/>
        </w:rPr>
        <w:t>Problems</w:t>
      </w:r>
      <w:r w:rsidRPr="00886287">
        <w:rPr>
          <w:rFonts w:ascii="Baskerville Old Face" w:hAnsi="Baskerville Old Face"/>
          <w:b/>
          <w:sz w:val="24"/>
          <w:szCs w:val="24"/>
        </w:rPr>
        <w:t xml:space="preserve"> faced by children</w:t>
      </w:r>
      <w:r w:rsidR="009E0996" w:rsidRPr="00886287">
        <w:rPr>
          <w:rFonts w:ascii="Baskerville Old Face" w:hAnsi="Baskerville Old Face"/>
          <w:b/>
          <w:sz w:val="24"/>
          <w:szCs w:val="24"/>
        </w:rPr>
        <w:t>:</w:t>
      </w:r>
    </w:p>
    <w:p w:rsidR="009E0996" w:rsidRPr="00886287" w:rsidRDefault="009E0996" w:rsidP="009E0996">
      <w:pPr>
        <w:pStyle w:val="ListParagraph"/>
        <w:numPr>
          <w:ilvl w:val="1"/>
          <w:numId w:val="8"/>
        </w:numPr>
        <w:spacing w:after="0" w:line="360" w:lineRule="auto"/>
        <w:jc w:val="both"/>
        <w:rPr>
          <w:rFonts w:ascii="Baskerville Old Face" w:hAnsi="Baskerville Old Face"/>
          <w:sz w:val="24"/>
          <w:szCs w:val="24"/>
        </w:rPr>
      </w:pPr>
      <w:r w:rsidRPr="00886287">
        <w:rPr>
          <w:rFonts w:ascii="Baskerville Old Face" w:hAnsi="Baskerville Old Face"/>
          <w:sz w:val="24"/>
          <w:szCs w:val="24"/>
        </w:rPr>
        <w:lastRenderedPageBreak/>
        <w:t>Sexual Abuse</w:t>
      </w:r>
    </w:p>
    <w:p w:rsidR="009E0996" w:rsidRPr="00886287" w:rsidRDefault="00B92357" w:rsidP="009E0996">
      <w:pPr>
        <w:pStyle w:val="ListParagraph"/>
        <w:numPr>
          <w:ilvl w:val="1"/>
          <w:numId w:val="8"/>
        </w:numPr>
        <w:spacing w:after="0" w:line="360" w:lineRule="auto"/>
        <w:jc w:val="both"/>
        <w:rPr>
          <w:rFonts w:ascii="Baskerville Old Face" w:hAnsi="Baskerville Old Face"/>
          <w:sz w:val="24"/>
          <w:szCs w:val="24"/>
        </w:rPr>
      </w:pPr>
      <w:r w:rsidRPr="00886287">
        <w:rPr>
          <w:rFonts w:ascii="Baskerville Old Face" w:hAnsi="Baskerville Old Face"/>
          <w:noProof/>
          <w:sz w:val="24"/>
          <w:szCs w:val="24"/>
          <w:lang w:eastAsia="en-IN"/>
        </w:rPr>
        <w:drawing>
          <wp:anchor distT="0" distB="0" distL="114300" distR="114300" simplePos="0" relativeHeight="251664384" behindDoc="0" locked="0" layoutInCell="1" allowOverlap="1">
            <wp:simplePos x="0" y="0"/>
            <wp:positionH relativeFrom="margin">
              <wp:align>left</wp:align>
            </wp:positionH>
            <wp:positionV relativeFrom="margin">
              <wp:align>center</wp:align>
            </wp:positionV>
            <wp:extent cx="2171700" cy="1630680"/>
            <wp:effectExtent l="19050" t="0" r="0" b="0"/>
            <wp:wrapSquare wrapText="bothSides"/>
            <wp:docPr id="14" name="Picture 8" descr="C:\Users\USER\Desktop\Kumutha\CMCJ\State level  CMCJ -Meeting\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Kumutha\CMCJ\State level  CMCJ -Meeting\IMG_3118.JPG"/>
                    <pic:cNvPicPr>
                      <a:picLocks noChangeAspect="1" noChangeArrowheads="1"/>
                    </pic:cNvPicPr>
                  </pic:nvPicPr>
                  <pic:blipFill>
                    <a:blip r:embed="rId26" cstate="print"/>
                    <a:srcRect/>
                    <a:stretch>
                      <a:fillRect/>
                    </a:stretch>
                  </pic:blipFill>
                  <pic:spPr bwMode="auto">
                    <a:xfrm>
                      <a:off x="0" y="0"/>
                      <a:ext cx="2171700" cy="1630680"/>
                    </a:xfrm>
                    <a:prstGeom prst="rect">
                      <a:avLst/>
                    </a:prstGeom>
                    <a:ln>
                      <a:noFill/>
                    </a:ln>
                    <a:effectLst>
                      <a:softEdge rad="112500"/>
                    </a:effectLst>
                  </pic:spPr>
                </pic:pic>
              </a:graphicData>
            </a:graphic>
          </wp:anchor>
        </w:drawing>
      </w:r>
      <w:r w:rsidR="009E0996" w:rsidRPr="00886287">
        <w:rPr>
          <w:rFonts w:ascii="Baskerville Old Face" w:hAnsi="Baskerville Old Face"/>
          <w:sz w:val="24"/>
          <w:szCs w:val="24"/>
        </w:rPr>
        <w:t>Corporal punishments</w:t>
      </w:r>
    </w:p>
    <w:p w:rsidR="009E0996" w:rsidRPr="00886287" w:rsidRDefault="009E0996" w:rsidP="009E0996">
      <w:pPr>
        <w:pStyle w:val="ListParagraph"/>
        <w:numPr>
          <w:ilvl w:val="1"/>
          <w:numId w:val="8"/>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Children related issues like early marriage, child marriage, Verbal abuse etc.,</w:t>
      </w:r>
    </w:p>
    <w:p w:rsidR="00886287" w:rsidRDefault="00886287" w:rsidP="009E0996">
      <w:pPr>
        <w:spacing w:after="0" w:line="360" w:lineRule="auto"/>
        <w:jc w:val="both"/>
        <w:rPr>
          <w:rFonts w:ascii="Baskerville Old Face" w:hAnsi="Baskerville Old Face"/>
          <w:b/>
          <w:sz w:val="24"/>
          <w:szCs w:val="24"/>
        </w:rPr>
      </w:pPr>
    </w:p>
    <w:p w:rsidR="009E0996" w:rsidRPr="00886287" w:rsidRDefault="009E0996" w:rsidP="009E0996">
      <w:pPr>
        <w:spacing w:after="0" w:line="360" w:lineRule="auto"/>
        <w:jc w:val="both"/>
        <w:rPr>
          <w:rFonts w:ascii="Baskerville Old Face" w:hAnsi="Baskerville Old Face"/>
          <w:b/>
          <w:sz w:val="24"/>
          <w:szCs w:val="24"/>
        </w:rPr>
      </w:pPr>
      <w:r w:rsidRPr="00886287">
        <w:rPr>
          <w:rFonts w:ascii="Baskerville Old Face" w:hAnsi="Baskerville Old Face"/>
          <w:b/>
          <w:sz w:val="24"/>
          <w:szCs w:val="24"/>
        </w:rPr>
        <w:t>Code of conduct:</w:t>
      </w:r>
    </w:p>
    <w:p w:rsidR="009E0996" w:rsidRPr="00886287" w:rsidRDefault="009E0996" w:rsidP="009E0996">
      <w:pPr>
        <w:pStyle w:val="BodyText"/>
        <w:numPr>
          <w:ilvl w:val="1"/>
          <w:numId w:val="8"/>
        </w:numPr>
        <w:tabs>
          <w:tab w:val="left" w:pos="812"/>
        </w:tabs>
        <w:spacing w:line="360" w:lineRule="auto"/>
        <w:ind w:left="1440" w:right="120"/>
        <w:jc w:val="both"/>
        <w:rPr>
          <w:rFonts w:ascii="Baskerville Old Face" w:hAnsi="Baskerville Old Face" w:cstheme="minorHAnsi"/>
          <w:sz w:val="24"/>
          <w:szCs w:val="24"/>
        </w:rPr>
      </w:pPr>
      <w:r w:rsidRPr="00886287">
        <w:rPr>
          <w:rFonts w:ascii="Baskerville Old Face" w:hAnsi="Baskerville Old Face" w:cstheme="minorHAnsi"/>
          <w:spacing w:val="3"/>
          <w:sz w:val="24"/>
          <w:szCs w:val="24"/>
        </w:rPr>
        <w:t>Re</w:t>
      </w:r>
      <w:r w:rsidRPr="00886287">
        <w:rPr>
          <w:rFonts w:ascii="Baskerville Old Face" w:hAnsi="Baskerville Old Face" w:cstheme="minorHAnsi"/>
          <w:spacing w:val="-2"/>
          <w:sz w:val="24"/>
          <w:szCs w:val="24"/>
        </w:rPr>
        <w:t>s</w:t>
      </w:r>
      <w:r w:rsidRPr="00886287">
        <w:rPr>
          <w:rFonts w:ascii="Baskerville Old Face" w:hAnsi="Baskerville Old Face" w:cstheme="minorHAnsi"/>
          <w:sz w:val="24"/>
          <w:szCs w:val="24"/>
        </w:rPr>
        <w:t>p</w:t>
      </w:r>
      <w:r w:rsidRPr="00886287">
        <w:rPr>
          <w:rFonts w:ascii="Baskerville Old Face" w:hAnsi="Baskerville Old Face" w:cstheme="minorHAnsi"/>
          <w:spacing w:val="-6"/>
          <w:sz w:val="24"/>
          <w:szCs w:val="24"/>
        </w:rPr>
        <w:t>e</w:t>
      </w:r>
      <w:r w:rsidRPr="00886287">
        <w:rPr>
          <w:rFonts w:ascii="Baskerville Old Face" w:hAnsi="Baskerville Old Face" w:cstheme="minorHAnsi"/>
          <w:spacing w:val="7"/>
          <w:sz w:val="24"/>
          <w:szCs w:val="24"/>
        </w:rPr>
        <w:t>c</w:t>
      </w:r>
      <w:r w:rsidRPr="00886287">
        <w:rPr>
          <w:rFonts w:ascii="Baskerville Old Face" w:hAnsi="Baskerville Old Face" w:cstheme="minorHAnsi"/>
          <w:sz w:val="24"/>
          <w:szCs w:val="24"/>
        </w:rPr>
        <w:t>t</w:t>
      </w:r>
      <w:r w:rsidRPr="00886287">
        <w:rPr>
          <w:rFonts w:ascii="Baskerville Old Face" w:hAnsi="Baskerville Old Face" w:cstheme="minorHAnsi"/>
          <w:spacing w:val="45"/>
          <w:sz w:val="24"/>
          <w:szCs w:val="24"/>
        </w:rPr>
        <w:t xml:space="preserve"> </w:t>
      </w:r>
      <w:r w:rsidRPr="00886287">
        <w:rPr>
          <w:rFonts w:ascii="Baskerville Old Face" w:hAnsi="Baskerville Old Face" w:cstheme="minorHAnsi"/>
          <w:spacing w:val="-3"/>
          <w:sz w:val="24"/>
          <w:szCs w:val="24"/>
        </w:rPr>
        <w:t>t</w:t>
      </w:r>
      <w:r w:rsidRPr="00886287">
        <w:rPr>
          <w:rFonts w:ascii="Baskerville Old Face" w:hAnsi="Baskerville Old Face" w:cstheme="minorHAnsi"/>
          <w:spacing w:val="3"/>
          <w:sz w:val="24"/>
          <w:szCs w:val="24"/>
        </w:rPr>
        <w:t>h</w:t>
      </w:r>
      <w:r w:rsidRPr="00886287">
        <w:rPr>
          <w:rFonts w:ascii="Baskerville Old Face" w:hAnsi="Baskerville Old Face" w:cstheme="minorHAnsi"/>
          <w:sz w:val="24"/>
          <w:szCs w:val="24"/>
        </w:rPr>
        <w:t>e</w:t>
      </w:r>
      <w:r w:rsidRPr="00886287">
        <w:rPr>
          <w:rFonts w:ascii="Baskerville Old Face" w:hAnsi="Baskerville Old Face" w:cstheme="minorHAnsi"/>
          <w:spacing w:val="43"/>
          <w:sz w:val="24"/>
          <w:szCs w:val="24"/>
        </w:rPr>
        <w:t xml:space="preserve"> </w:t>
      </w:r>
      <w:r w:rsidRPr="00886287">
        <w:rPr>
          <w:rFonts w:ascii="Baskerville Old Face" w:hAnsi="Baskerville Old Face" w:cstheme="minorHAnsi"/>
          <w:spacing w:val="3"/>
          <w:sz w:val="24"/>
          <w:szCs w:val="24"/>
        </w:rPr>
        <w:t>p</w:t>
      </w:r>
      <w:r w:rsidRPr="00886287">
        <w:rPr>
          <w:rFonts w:ascii="Baskerville Old Face" w:hAnsi="Baskerville Old Face" w:cstheme="minorHAnsi"/>
          <w:spacing w:val="-6"/>
          <w:sz w:val="24"/>
          <w:szCs w:val="24"/>
        </w:rPr>
        <w:t>r</w:t>
      </w:r>
      <w:r w:rsidRPr="00886287">
        <w:rPr>
          <w:rFonts w:ascii="Baskerville Old Face" w:hAnsi="Baskerville Old Face" w:cstheme="minorHAnsi"/>
          <w:spacing w:val="-4"/>
          <w:sz w:val="24"/>
          <w:szCs w:val="24"/>
        </w:rPr>
        <w:t>i</w:t>
      </w:r>
      <w:r w:rsidRPr="00886287">
        <w:rPr>
          <w:rFonts w:ascii="Baskerville Old Face" w:hAnsi="Baskerville Old Face" w:cstheme="minorHAnsi"/>
          <w:spacing w:val="2"/>
          <w:sz w:val="24"/>
          <w:szCs w:val="24"/>
        </w:rPr>
        <w:t>v</w:t>
      </w:r>
      <w:r w:rsidRPr="00886287">
        <w:rPr>
          <w:rFonts w:ascii="Baskerville Old Face" w:hAnsi="Baskerville Old Face" w:cstheme="minorHAnsi"/>
          <w:sz w:val="24"/>
          <w:szCs w:val="24"/>
        </w:rPr>
        <w:t>a</w:t>
      </w:r>
      <w:r w:rsidRPr="00886287">
        <w:rPr>
          <w:rFonts w:ascii="Baskerville Old Face" w:hAnsi="Baskerville Old Face" w:cstheme="minorHAnsi"/>
          <w:spacing w:val="1"/>
          <w:sz w:val="24"/>
          <w:szCs w:val="24"/>
        </w:rPr>
        <w:t>c</w:t>
      </w:r>
      <w:r w:rsidRPr="00886287">
        <w:rPr>
          <w:rFonts w:ascii="Baskerville Old Face" w:hAnsi="Baskerville Old Face" w:cstheme="minorHAnsi"/>
          <w:sz w:val="24"/>
          <w:szCs w:val="24"/>
        </w:rPr>
        <w:t>y</w:t>
      </w:r>
      <w:r w:rsidRPr="00886287">
        <w:rPr>
          <w:rFonts w:ascii="Baskerville Old Face" w:hAnsi="Baskerville Old Face" w:cstheme="minorHAnsi"/>
          <w:spacing w:val="41"/>
          <w:sz w:val="24"/>
          <w:szCs w:val="24"/>
        </w:rPr>
        <w:t xml:space="preserve"> </w:t>
      </w:r>
      <w:r w:rsidRPr="00886287">
        <w:rPr>
          <w:rFonts w:ascii="Baskerville Old Face" w:hAnsi="Baskerville Old Face" w:cstheme="minorHAnsi"/>
          <w:sz w:val="24"/>
          <w:szCs w:val="24"/>
        </w:rPr>
        <w:t>and</w:t>
      </w:r>
      <w:r w:rsidRPr="00886287">
        <w:rPr>
          <w:rFonts w:ascii="Baskerville Old Face" w:hAnsi="Baskerville Old Face" w:cstheme="minorHAnsi"/>
          <w:spacing w:val="47"/>
          <w:sz w:val="24"/>
          <w:szCs w:val="24"/>
        </w:rPr>
        <w:t xml:space="preserve"> </w:t>
      </w:r>
      <w:r w:rsidRPr="00886287">
        <w:rPr>
          <w:rFonts w:ascii="Baskerville Old Face" w:hAnsi="Baskerville Old Face" w:cstheme="minorHAnsi"/>
          <w:sz w:val="24"/>
          <w:szCs w:val="24"/>
        </w:rPr>
        <w:t>d</w:t>
      </w:r>
      <w:r w:rsidRPr="00886287">
        <w:rPr>
          <w:rFonts w:ascii="Baskerville Old Face" w:hAnsi="Baskerville Old Face" w:cstheme="minorHAnsi"/>
          <w:spacing w:val="-5"/>
          <w:sz w:val="24"/>
          <w:szCs w:val="24"/>
        </w:rPr>
        <w:t>i</w:t>
      </w:r>
      <w:r w:rsidRPr="00886287">
        <w:rPr>
          <w:rFonts w:ascii="Baskerville Old Face" w:hAnsi="Baskerville Old Face" w:cstheme="minorHAnsi"/>
          <w:sz w:val="24"/>
          <w:szCs w:val="24"/>
        </w:rPr>
        <w:t>g</w:t>
      </w:r>
      <w:r w:rsidRPr="00886287">
        <w:rPr>
          <w:rFonts w:ascii="Baskerville Old Face" w:hAnsi="Baskerville Old Face" w:cstheme="minorHAnsi"/>
          <w:spacing w:val="3"/>
          <w:sz w:val="24"/>
          <w:szCs w:val="24"/>
        </w:rPr>
        <w:t>n</w:t>
      </w:r>
      <w:r w:rsidRPr="00886287">
        <w:rPr>
          <w:rFonts w:ascii="Baskerville Old Face" w:hAnsi="Baskerville Old Face" w:cstheme="minorHAnsi"/>
          <w:spacing w:val="-4"/>
          <w:sz w:val="24"/>
          <w:szCs w:val="24"/>
        </w:rPr>
        <w:t>i</w:t>
      </w:r>
      <w:r w:rsidRPr="00886287">
        <w:rPr>
          <w:rFonts w:ascii="Baskerville Old Face" w:hAnsi="Baskerville Old Face" w:cstheme="minorHAnsi"/>
          <w:spacing w:val="1"/>
          <w:sz w:val="24"/>
          <w:szCs w:val="24"/>
        </w:rPr>
        <w:t>t</w:t>
      </w:r>
      <w:r w:rsidRPr="00886287">
        <w:rPr>
          <w:rFonts w:ascii="Baskerville Old Face" w:hAnsi="Baskerville Old Face" w:cstheme="minorHAnsi"/>
          <w:sz w:val="24"/>
          <w:szCs w:val="24"/>
        </w:rPr>
        <w:t>y</w:t>
      </w:r>
      <w:r w:rsidRPr="00886287">
        <w:rPr>
          <w:rFonts w:ascii="Baskerville Old Face" w:hAnsi="Baskerville Old Face" w:cstheme="minorHAnsi"/>
          <w:spacing w:val="41"/>
          <w:sz w:val="24"/>
          <w:szCs w:val="24"/>
        </w:rPr>
        <w:t xml:space="preserve"> </w:t>
      </w:r>
      <w:r w:rsidRPr="00886287">
        <w:rPr>
          <w:rFonts w:ascii="Baskerville Old Face" w:hAnsi="Baskerville Old Face" w:cstheme="minorHAnsi"/>
          <w:spacing w:val="3"/>
          <w:sz w:val="24"/>
          <w:szCs w:val="24"/>
        </w:rPr>
        <w:t>o</w:t>
      </w:r>
      <w:r w:rsidRPr="00886287">
        <w:rPr>
          <w:rFonts w:ascii="Baskerville Old Face" w:hAnsi="Baskerville Old Face" w:cstheme="minorHAnsi"/>
          <w:sz w:val="24"/>
          <w:szCs w:val="24"/>
        </w:rPr>
        <w:t>f</w:t>
      </w:r>
      <w:r w:rsidRPr="00886287">
        <w:rPr>
          <w:rFonts w:ascii="Baskerville Old Face" w:hAnsi="Baskerville Old Face" w:cstheme="minorHAnsi"/>
          <w:spacing w:val="45"/>
          <w:sz w:val="24"/>
          <w:szCs w:val="24"/>
        </w:rPr>
        <w:t xml:space="preserve"> </w:t>
      </w:r>
      <w:r w:rsidRPr="00886287">
        <w:rPr>
          <w:rFonts w:ascii="Baskerville Old Face" w:hAnsi="Baskerville Old Face" w:cstheme="minorHAnsi"/>
          <w:sz w:val="24"/>
          <w:szCs w:val="24"/>
        </w:rPr>
        <w:t>ea</w:t>
      </w:r>
      <w:r w:rsidRPr="00886287">
        <w:rPr>
          <w:rFonts w:ascii="Baskerville Old Face" w:hAnsi="Baskerville Old Face" w:cstheme="minorHAnsi"/>
          <w:spacing w:val="1"/>
          <w:sz w:val="24"/>
          <w:szCs w:val="24"/>
        </w:rPr>
        <w:t>c</w:t>
      </w:r>
      <w:r w:rsidRPr="00886287">
        <w:rPr>
          <w:rFonts w:ascii="Baskerville Old Face" w:hAnsi="Baskerville Old Face" w:cstheme="minorHAnsi"/>
          <w:sz w:val="24"/>
          <w:szCs w:val="24"/>
        </w:rPr>
        <w:t>h</w:t>
      </w:r>
      <w:r w:rsidRPr="00886287">
        <w:rPr>
          <w:rFonts w:ascii="Baskerville Old Face" w:hAnsi="Baskerville Old Face" w:cstheme="minorHAnsi"/>
          <w:spacing w:val="48"/>
          <w:sz w:val="24"/>
          <w:szCs w:val="24"/>
        </w:rPr>
        <w:t xml:space="preserve"> </w:t>
      </w:r>
      <w:r w:rsidRPr="00886287">
        <w:rPr>
          <w:rFonts w:ascii="Baskerville Old Face" w:hAnsi="Baskerville Old Face" w:cstheme="minorHAnsi"/>
          <w:sz w:val="24"/>
          <w:szCs w:val="24"/>
        </w:rPr>
        <w:t>and</w:t>
      </w:r>
      <w:r w:rsidRPr="00886287">
        <w:rPr>
          <w:rFonts w:ascii="Baskerville Old Face" w:hAnsi="Baskerville Old Face" w:cstheme="minorHAnsi"/>
          <w:spacing w:val="42"/>
          <w:sz w:val="24"/>
          <w:szCs w:val="24"/>
        </w:rPr>
        <w:t xml:space="preserve"> </w:t>
      </w:r>
      <w:r w:rsidRPr="00886287">
        <w:rPr>
          <w:rFonts w:ascii="Baskerville Old Face" w:hAnsi="Baskerville Old Face" w:cstheme="minorHAnsi"/>
          <w:sz w:val="24"/>
          <w:szCs w:val="24"/>
        </w:rPr>
        <w:t>e</w:t>
      </w:r>
      <w:r w:rsidRPr="00886287">
        <w:rPr>
          <w:rFonts w:ascii="Baskerville Old Face" w:hAnsi="Baskerville Old Face" w:cstheme="minorHAnsi"/>
          <w:spacing w:val="1"/>
          <w:sz w:val="24"/>
          <w:szCs w:val="24"/>
        </w:rPr>
        <w:t>v</w:t>
      </w:r>
      <w:r w:rsidRPr="00886287">
        <w:rPr>
          <w:rFonts w:ascii="Baskerville Old Face" w:hAnsi="Baskerville Old Face" w:cstheme="minorHAnsi"/>
          <w:sz w:val="24"/>
          <w:szCs w:val="24"/>
        </w:rPr>
        <w:t>e</w:t>
      </w:r>
      <w:r w:rsidRPr="00886287">
        <w:rPr>
          <w:rFonts w:ascii="Baskerville Old Face" w:hAnsi="Baskerville Old Face" w:cstheme="minorHAnsi"/>
          <w:spacing w:val="-2"/>
          <w:sz w:val="24"/>
          <w:szCs w:val="24"/>
        </w:rPr>
        <w:t>r</w:t>
      </w:r>
      <w:r w:rsidRPr="00886287">
        <w:rPr>
          <w:rFonts w:ascii="Baskerville Old Face" w:hAnsi="Baskerville Old Face" w:cstheme="minorHAnsi"/>
          <w:sz w:val="24"/>
          <w:szCs w:val="24"/>
        </w:rPr>
        <w:t>y</w:t>
      </w:r>
      <w:r w:rsidRPr="00886287">
        <w:rPr>
          <w:rFonts w:ascii="Baskerville Old Face" w:hAnsi="Baskerville Old Face" w:cstheme="minorHAnsi"/>
          <w:w w:val="101"/>
          <w:sz w:val="24"/>
          <w:szCs w:val="24"/>
        </w:rPr>
        <w:t xml:space="preserve"> </w:t>
      </w:r>
      <w:r w:rsidRPr="00886287">
        <w:rPr>
          <w:rFonts w:ascii="Baskerville Old Face" w:hAnsi="Baskerville Old Face" w:cstheme="minorHAnsi"/>
          <w:spacing w:val="2"/>
          <w:sz w:val="24"/>
          <w:szCs w:val="24"/>
        </w:rPr>
        <w:t>c</w:t>
      </w:r>
      <w:r w:rsidRPr="00886287">
        <w:rPr>
          <w:rFonts w:ascii="Baskerville Old Face" w:hAnsi="Baskerville Old Face" w:cstheme="minorHAnsi"/>
          <w:spacing w:val="3"/>
          <w:sz w:val="24"/>
          <w:szCs w:val="24"/>
        </w:rPr>
        <w:t>h</w:t>
      </w:r>
      <w:r w:rsidRPr="00886287">
        <w:rPr>
          <w:rFonts w:ascii="Baskerville Old Face" w:hAnsi="Baskerville Old Face" w:cstheme="minorHAnsi"/>
          <w:spacing w:val="-9"/>
          <w:sz w:val="24"/>
          <w:szCs w:val="24"/>
        </w:rPr>
        <w:t>i</w:t>
      </w:r>
      <w:r w:rsidRPr="00886287">
        <w:rPr>
          <w:rFonts w:ascii="Baskerville Old Face" w:hAnsi="Baskerville Old Face" w:cstheme="minorHAnsi"/>
          <w:spacing w:val="-4"/>
          <w:sz w:val="24"/>
          <w:szCs w:val="24"/>
        </w:rPr>
        <w:t>l</w:t>
      </w:r>
      <w:r w:rsidRPr="00886287">
        <w:rPr>
          <w:rFonts w:ascii="Baskerville Old Face" w:hAnsi="Baskerville Old Face" w:cstheme="minorHAnsi"/>
          <w:spacing w:val="3"/>
          <w:sz w:val="24"/>
          <w:szCs w:val="24"/>
        </w:rPr>
        <w:t>d</w:t>
      </w:r>
      <w:r w:rsidRPr="00886287">
        <w:rPr>
          <w:rFonts w:ascii="Baskerville Old Face" w:hAnsi="Baskerville Old Face" w:cstheme="minorHAnsi"/>
          <w:sz w:val="24"/>
          <w:szCs w:val="24"/>
        </w:rPr>
        <w:t>.</w:t>
      </w:r>
    </w:p>
    <w:p w:rsidR="009E0996" w:rsidRPr="00886287" w:rsidRDefault="009E0996" w:rsidP="009E0996">
      <w:pPr>
        <w:pStyle w:val="BodyText"/>
        <w:numPr>
          <w:ilvl w:val="1"/>
          <w:numId w:val="8"/>
        </w:numPr>
        <w:tabs>
          <w:tab w:val="left" w:pos="812"/>
        </w:tabs>
        <w:spacing w:line="360" w:lineRule="auto"/>
        <w:ind w:left="1440" w:right="117"/>
        <w:jc w:val="both"/>
        <w:rPr>
          <w:rFonts w:ascii="Baskerville Old Face" w:hAnsi="Baskerville Old Face" w:cstheme="minorHAnsi"/>
          <w:sz w:val="24"/>
          <w:szCs w:val="24"/>
        </w:rPr>
      </w:pPr>
      <w:r w:rsidRPr="00886287">
        <w:rPr>
          <w:rFonts w:ascii="Baskerville Old Face" w:hAnsi="Baskerville Old Face" w:cstheme="minorHAnsi"/>
          <w:spacing w:val="1"/>
          <w:sz w:val="24"/>
          <w:szCs w:val="24"/>
        </w:rPr>
        <w:t>B</w:t>
      </w:r>
      <w:r w:rsidRPr="00886287">
        <w:rPr>
          <w:rFonts w:ascii="Baskerville Old Face" w:hAnsi="Baskerville Old Face" w:cstheme="minorHAnsi"/>
          <w:sz w:val="24"/>
          <w:szCs w:val="24"/>
        </w:rPr>
        <w:t>e</w:t>
      </w:r>
      <w:r w:rsidRPr="00886287">
        <w:rPr>
          <w:rFonts w:ascii="Baskerville Old Face" w:hAnsi="Baskerville Old Face" w:cstheme="minorHAnsi"/>
          <w:spacing w:val="8"/>
          <w:sz w:val="24"/>
          <w:szCs w:val="24"/>
        </w:rPr>
        <w:t xml:space="preserve"> </w:t>
      </w:r>
      <w:r w:rsidRPr="00886287">
        <w:rPr>
          <w:rFonts w:ascii="Baskerville Old Face" w:hAnsi="Baskerville Old Face" w:cstheme="minorHAnsi"/>
          <w:spacing w:val="2"/>
          <w:sz w:val="24"/>
          <w:szCs w:val="24"/>
        </w:rPr>
        <w:t>v</w:t>
      </w:r>
      <w:r w:rsidRPr="00886287">
        <w:rPr>
          <w:rFonts w:ascii="Baskerville Old Face" w:hAnsi="Baskerville Old Face" w:cstheme="minorHAnsi"/>
          <w:spacing w:val="-4"/>
          <w:sz w:val="24"/>
          <w:szCs w:val="24"/>
        </w:rPr>
        <w:t>i</w:t>
      </w:r>
      <w:r w:rsidRPr="00886287">
        <w:rPr>
          <w:rFonts w:ascii="Baskerville Old Face" w:hAnsi="Baskerville Old Face" w:cstheme="minorHAnsi"/>
          <w:spacing w:val="2"/>
          <w:sz w:val="24"/>
          <w:szCs w:val="24"/>
        </w:rPr>
        <w:t>s</w:t>
      </w:r>
      <w:r w:rsidRPr="00886287">
        <w:rPr>
          <w:rFonts w:ascii="Baskerville Old Face" w:hAnsi="Baskerville Old Face" w:cstheme="minorHAnsi"/>
          <w:spacing w:val="-4"/>
          <w:sz w:val="24"/>
          <w:szCs w:val="24"/>
        </w:rPr>
        <w:t>i</w:t>
      </w:r>
      <w:r w:rsidRPr="00886287">
        <w:rPr>
          <w:rFonts w:ascii="Baskerville Old Face" w:hAnsi="Baskerville Old Face" w:cstheme="minorHAnsi"/>
          <w:sz w:val="24"/>
          <w:szCs w:val="24"/>
        </w:rPr>
        <w:t>b</w:t>
      </w:r>
      <w:r w:rsidRPr="00886287">
        <w:rPr>
          <w:rFonts w:ascii="Baskerville Old Face" w:hAnsi="Baskerville Old Face" w:cstheme="minorHAnsi"/>
          <w:spacing w:val="-5"/>
          <w:sz w:val="24"/>
          <w:szCs w:val="24"/>
        </w:rPr>
        <w:t>l</w:t>
      </w:r>
      <w:r w:rsidRPr="00886287">
        <w:rPr>
          <w:rFonts w:ascii="Baskerville Old Face" w:hAnsi="Baskerville Old Face" w:cstheme="minorHAnsi"/>
          <w:sz w:val="24"/>
          <w:szCs w:val="24"/>
        </w:rPr>
        <w:t>e</w:t>
      </w:r>
      <w:r w:rsidRPr="00886287">
        <w:rPr>
          <w:rFonts w:ascii="Baskerville Old Face" w:hAnsi="Baskerville Old Face" w:cstheme="minorHAnsi"/>
          <w:spacing w:val="11"/>
          <w:sz w:val="24"/>
          <w:szCs w:val="24"/>
        </w:rPr>
        <w:t xml:space="preserve"> </w:t>
      </w:r>
      <w:r w:rsidRPr="00886287">
        <w:rPr>
          <w:rFonts w:ascii="Baskerville Old Face" w:hAnsi="Baskerville Old Face" w:cstheme="minorHAnsi"/>
          <w:sz w:val="24"/>
          <w:szCs w:val="24"/>
        </w:rPr>
        <w:t>wh</w:t>
      </w:r>
      <w:r w:rsidRPr="00886287">
        <w:rPr>
          <w:rFonts w:ascii="Baskerville Old Face" w:hAnsi="Baskerville Old Face" w:cstheme="minorHAnsi"/>
          <w:spacing w:val="-5"/>
          <w:sz w:val="24"/>
          <w:szCs w:val="24"/>
        </w:rPr>
        <w:t>i</w:t>
      </w:r>
      <w:r w:rsidRPr="00886287">
        <w:rPr>
          <w:rFonts w:ascii="Baskerville Old Face" w:hAnsi="Baskerville Old Face" w:cstheme="minorHAnsi"/>
          <w:spacing w:val="-4"/>
          <w:sz w:val="24"/>
          <w:szCs w:val="24"/>
        </w:rPr>
        <w:t>l</w:t>
      </w:r>
      <w:r w:rsidRPr="00886287">
        <w:rPr>
          <w:rFonts w:ascii="Baskerville Old Face" w:hAnsi="Baskerville Old Face" w:cstheme="minorHAnsi"/>
          <w:sz w:val="24"/>
          <w:szCs w:val="24"/>
        </w:rPr>
        <w:t>e</w:t>
      </w:r>
      <w:r w:rsidRPr="00886287">
        <w:rPr>
          <w:rFonts w:ascii="Baskerville Old Face" w:hAnsi="Baskerville Old Face" w:cstheme="minorHAnsi"/>
          <w:spacing w:val="13"/>
          <w:sz w:val="24"/>
          <w:szCs w:val="24"/>
        </w:rPr>
        <w:t xml:space="preserve"> </w:t>
      </w:r>
      <w:r w:rsidRPr="00886287">
        <w:rPr>
          <w:rFonts w:ascii="Baskerville Old Face" w:hAnsi="Baskerville Old Face" w:cstheme="minorHAnsi"/>
          <w:sz w:val="24"/>
          <w:szCs w:val="24"/>
        </w:rPr>
        <w:t>in</w:t>
      </w:r>
      <w:r w:rsidRPr="00886287">
        <w:rPr>
          <w:rFonts w:ascii="Baskerville Old Face" w:hAnsi="Baskerville Old Face" w:cstheme="minorHAnsi"/>
          <w:spacing w:val="13"/>
          <w:sz w:val="24"/>
          <w:szCs w:val="24"/>
        </w:rPr>
        <w:t xml:space="preserve"> </w:t>
      </w:r>
      <w:r w:rsidRPr="00886287">
        <w:rPr>
          <w:rFonts w:ascii="Baskerville Old Face" w:hAnsi="Baskerville Old Face" w:cstheme="minorHAnsi"/>
          <w:spacing w:val="-2"/>
          <w:sz w:val="24"/>
          <w:szCs w:val="24"/>
        </w:rPr>
        <w:t>c</w:t>
      </w:r>
      <w:r w:rsidRPr="00886287">
        <w:rPr>
          <w:rFonts w:ascii="Baskerville Old Face" w:hAnsi="Baskerville Old Face" w:cstheme="minorHAnsi"/>
          <w:sz w:val="24"/>
          <w:szCs w:val="24"/>
        </w:rPr>
        <w:t>o</w:t>
      </w:r>
      <w:r w:rsidRPr="00886287">
        <w:rPr>
          <w:rFonts w:ascii="Baskerville Old Face" w:hAnsi="Baskerville Old Face" w:cstheme="minorHAnsi"/>
          <w:spacing w:val="3"/>
          <w:sz w:val="24"/>
          <w:szCs w:val="24"/>
        </w:rPr>
        <w:t>n</w:t>
      </w:r>
      <w:r w:rsidRPr="00886287">
        <w:rPr>
          <w:rFonts w:ascii="Baskerville Old Face" w:hAnsi="Baskerville Old Face" w:cstheme="minorHAnsi"/>
          <w:spacing w:val="-3"/>
          <w:sz w:val="24"/>
          <w:szCs w:val="24"/>
        </w:rPr>
        <w:t>t</w:t>
      </w:r>
      <w:r w:rsidRPr="00886287">
        <w:rPr>
          <w:rFonts w:ascii="Baskerville Old Face" w:hAnsi="Baskerville Old Face" w:cstheme="minorHAnsi"/>
          <w:sz w:val="24"/>
          <w:szCs w:val="24"/>
        </w:rPr>
        <w:t>a</w:t>
      </w:r>
      <w:r w:rsidRPr="00886287">
        <w:rPr>
          <w:rFonts w:ascii="Baskerville Old Face" w:hAnsi="Baskerville Old Face" w:cstheme="minorHAnsi"/>
          <w:spacing w:val="1"/>
          <w:sz w:val="24"/>
          <w:szCs w:val="24"/>
        </w:rPr>
        <w:t>c</w:t>
      </w:r>
      <w:r w:rsidRPr="00886287">
        <w:rPr>
          <w:rFonts w:ascii="Baskerville Old Face" w:hAnsi="Baskerville Old Face" w:cstheme="minorHAnsi"/>
          <w:sz w:val="24"/>
          <w:szCs w:val="24"/>
        </w:rPr>
        <w:t>t</w:t>
      </w:r>
      <w:r w:rsidRPr="00886287">
        <w:rPr>
          <w:rFonts w:ascii="Baskerville Old Face" w:hAnsi="Baskerville Old Face" w:cstheme="minorHAnsi"/>
          <w:spacing w:val="11"/>
          <w:sz w:val="24"/>
          <w:szCs w:val="24"/>
        </w:rPr>
        <w:t xml:space="preserve"> </w:t>
      </w:r>
      <w:r w:rsidRPr="00886287">
        <w:rPr>
          <w:rFonts w:ascii="Baskerville Old Face" w:hAnsi="Baskerville Old Face" w:cstheme="minorHAnsi"/>
          <w:sz w:val="24"/>
          <w:szCs w:val="24"/>
        </w:rPr>
        <w:t>w</w:t>
      </w:r>
      <w:r w:rsidRPr="00886287">
        <w:rPr>
          <w:rFonts w:ascii="Baskerville Old Face" w:hAnsi="Baskerville Old Face" w:cstheme="minorHAnsi"/>
          <w:spacing w:val="-5"/>
          <w:sz w:val="24"/>
          <w:szCs w:val="24"/>
        </w:rPr>
        <w:t>i</w:t>
      </w:r>
      <w:r w:rsidRPr="00886287">
        <w:rPr>
          <w:rFonts w:ascii="Baskerville Old Face" w:hAnsi="Baskerville Old Face" w:cstheme="minorHAnsi"/>
          <w:spacing w:val="1"/>
          <w:sz w:val="24"/>
          <w:szCs w:val="24"/>
        </w:rPr>
        <w:t>t</w:t>
      </w:r>
      <w:r w:rsidRPr="00886287">
        <w:rPr>
          <w:rFonts w:ascii="Baskerville Old Face" w:hAnsi="Baskerville Old Face" w:cstheme="minorHAnsi"/>
          <w:sz w:val="24"/>
          <w:szCs w:val="24"/>
        </w:rPr>
        <w:t>h</w:t>
      </w:r>
      <w:r w:rsidRPr="00886287">
        <w:rPr>
          <w:rFonts w:ascii="Baskerville Old Face" w:hAnsi="Baskerville Old Face" w:cstheme="minorHAnsi"/>
          <w:spacing w:val="3"/>
          <w:sz w:val="24"/>
          <w:szCs w:val="24"/>
        </w:rPr>
        <w:t xml:space="preserve"> </w:t>
      </w:r>
      <w:r w:rsidRPr="00886287">
        <w:rPr>
          <w:rFonts w:ascii="Baskerville Old Face" w:hAnsi="Baskerville Old Face" w:cstheme="minorHAnsi"/>
          <w:spacing w:val="7"/>
          <w:sz w:val="24"/>
          <w:szCs w:val="24"/>
        </w:rPr>
        <w:t>c</w:t>
      </w:r>
      <w:r w:rsidRPr="00886287">
        <w:rPr>
          <w:rFonts w:ascii="Baskerville Old Face" w:hAnsi="Baskerville Old Face" w:cstheme="minorHAnsi"/>
          <w:sz w:val="24"/>
          <w:szCs w:val="24"/>
        </w:rPr>
        <w:t>h</w:t>
      </w:r>
      <w:r w:rsidRPr="00886287">
        <w:rPr>
          <w:rFonts w:ascii="Baskerville Old Face" w:hAnsi="Baskerville Old Face" w:cstheme="minorHAnsi"/>
          <w:spacing w:val="-5"/>
          <w:sz w:val="24"/>
          <w:szCs w:val="24"/>
        </w:rPr>
        <w:t>i</w:t>
      </w:r>
      <w:r w:rsidRPr="00886287">
        <w:rPr>
          <w:rFonts w:ascii="Baskerville Old Face" w:hAnsi="Baskerville Old Face" w:cstheme="minorHAnsi"/>
          <w:spacing w:val="-9"/>
          <w:sz w:val="24"/>
          <w:szCs w:val="24"/>
        </w:rPr>
        <w:t>l</w:t>
      </w:r>
      <w:r w:rsidRPr="00886287">
        <w:rPr>
          <w:rFonts w:ascii="Baskerville Old Face" w:hAnsi="Baskerville Old Face" w:cstheme="minorHAnsi"/>
          <w:spacing w:val="8"/>
          <w:sz w:val="24"/>
          <w:szCs w:val="24"/>
        </w:rPr>
        <w:t>d</w:t>
      </w:r>
      <w:r w:rsidRPr="00886287">
        <w:rPr>
          <w:rFonts w:ascii="Baskerville Old Face" w:hAnsi="Baskerville Old Face" w:cstheme="minorHAnsi"/>
          <w:spacing w:val="-6"/>
          <w:sz w:val="24"/>
          <w:szCs w:val="24"/>
        </w:rPr>
        <w:t>r</w:t>
      </w:r>
      <w:r w:rsidRPr="00886287">
        <w:rPr>
          <w:rFonts w:ascii="Baskerville Old Face" w:hAnsi="Baskerville Old Face" w:cstheme="minorHAnsi"/>
          <w:spacing w:val="3"/>
          <w:sz w:val="24"/>
          <w:szCs w:val="24"/>
        </w:rPr>
        <w:t>e</w:t>
      </w:r>
      <w:r w:rsidRPr="00886287">
        <w:rPr>
          <w:rFonts w:ascii="Baskerville Old Face" w:hAnsi="Baskerville Old Face" w:cstheme="minorHAnsi"/>
          <w:sz w:val="24"/>
          <w:szCs w:val="24"/>
        </w:rPr>
        <w:t>n</w:t>
      </w:r>
      <w:r w:rsidRPr="00886287">
        <w:rPr>
          <w:rFonts w:ascii="Baskerville Old Face" w:hAnsi="Baskerville Old Face" w:cstheme="minorHAnsi"/>
          <w:spacing w:val="9"/>
          <w:sz w:val="24"/>
          <w:szCs w:val="24"/>
        </w:rPr>
        <w:t xml:space="preserve"> </w:t>
      </w:r>
      <w:r w:rsidRPr="00886287">
        <w:rPr>
          <w:rFonts w:ascii="Baskerville Old Face" w:hAnsi="Baskerville Old Face" w:cstheme="minorHAnsi"/>
          <w:spacing w:val="3"/>
          <w:sz w:val="24"/>
          <w:szCs w:val="24"/>
        </w:rPr>
        <w:t>a</w:t>
      </w:r>
      <w:r w:rsidRPr="00886287">
        <w:rPr>
          <w:rFonts w:ascii="Baskerville Old Face" w:hAnsi="Baskerville Old Face" w:cstheme="minorHAnsi"/>
          <w:sz w:val="24"/>
          <w:szCs w:val="24"/>
        </w:rPr>
        <w:t>t</w:t>
      </w:r>
      <w:r w:rsidRPr="00886287">
        <w:rPr>
          <w:rFonts w:ascii="Baskerville Old Face" w:hAnsi="Baskerville Old Face" w:cstheme="minorHAnsi"/>
          <w:spacing w:val="11"/>
          <w:sz w:val="24"/>
          <w:szCs w:val="24"/>
        </w:rPr>
        <w:t xml:space="preserve"> </w:t>
      </w:r>
      <w:r w:rsidRPr="00886287">
        <w:rPr>
          <w:rFonts w:ascii="Baskerville Old Face" w:hAnsi="Baskerville Old Face" w:cstheme="minorHAnsi"/>
          <w:spacing w:val="1"/>
          <w:sz w:val="24"/>
          <w:szCs w:val="24"/>
        </w:rPr>
        <w:t>t</w:t>
      </w:r>
      <w:r w:rsidRPr="00886287">
        <w:rPr>
          <w:rFonts w:ascii="Baskerville Old Face" w:hAnsi="Baskerville Old Face" w:cstheme="minorHAnsi"/>
          <w:sz w:val="24"/>
          <w:szCs w:val="24"/>
        </w:rPr>
        <w:t>he</w:t>
      </w:r>
      <w:r w:rsidRPr="00886287">
        <w:rPr>
          <w:rFonts w:ascii="Baskerville Old Face" w:hAnsi="Baskerville Old Face" w:cstheme="minorHAnsi"/>
          <w:w w:val="101"/>
          <w:sz w:val="24"/>
          <w:szCs w:val="24"/>
        </w:rPr>
        <w:t xml:space="preserve"> </w:t>
      </w:r>
      <w:r w:rsidRPr="00886287">
        <w:rPr>
          <w:rFonts w:ascii="Baskerville Old Face" w:hAnsi="Baskerville Old Face" w:cstheme="minorHAnsi"/>
          <w:sz w:val="24"/>
          <w:szCs w:val="24"/>
        </w:rPr>
        <w:t>wo</w:t>
      </w:r>
      <w:r w:rsidRPr="00886287">
        <w:rPr>
          <w:rFonts w:ascii="Baskerville Old Face" w:hAnsi="Baskerville Old Face" w:cstheme="minorHAnsi"/>
          <w:spacing w:val="-2"/>
          <w:sz w:val="24"/>
          <w:szCs w:val="24"/>
        </w:rPr>
        <w:t>r</w:t>
      </w:r>
      <w:r w:rsidRPr="00886287">
        <w:rPr>
          <w:rFonts w:ascii="Baskerville Old Face" w:hAnsi="Baskerville Old Face" w:cstheme="minorHAnsi"/>
          <w:sz w:val="24"/>
          <w:szCs w:val="24"/>
        </w:rPr>
        <w:t>k</w:t>
      </w:r>
      <w:r w:rsidRPr="00886287">
        <w:rPr>
          <w:rFonts w:ascii="Baskerville Old Face" w:hAnsi="Baskerville Old Face" w:cstheme="minorHAnsi"/>
          <w:spacing w:val="14"/>
          <w:sz w:val="24"/>
          <w:szCs w:val="24"/>
        </w:rPr>
        <w:t xml:space="preserve"> </w:t>
      </w:r>
      <w:r w:rsidRPr="00886287">
        <w:rPr>
          <w:rFonts w:ascii="Baskerville Old Face" w:hAnsi="Baskerville Old Face" w:cstheme="minorHAnsi"/>
          <w:sz w:val="24"/>
          <w:szCs w:val="24"/>
        </w:rPr>
        <w:t>p</w:t>
      </w:r>
      <w:r w:rsidRPr="00886287">
        <w:rPr>
          <w:rFonts w:ascii="Baskerville Old Face" w:hAnsi="Baskerville Old Face" w:cstheme="minorHAnsi"/>
          <w:spacing w:val="-5"/>
          <w:sz w:val="24"/>
          <w:szCs w:val="24"/>
        </w:rPr>
        <w:t>l</w:t>
      </w:r>
      <w:r w:rsidRPr="00886287">
        <w:rPr>
          <w:rFonts w:ascii="Baskerville Old Face" w:hAnsi="Baskerville Old Face" w:cstheme="minorHAnsi"/>
          <w:sz w:val="24"/>
          <w:szCs w:val="24"/>
        </w:rPr>
        <w:t>a</w:t>
      </w:r>
      <w:r w:rsidRPr="00886287">
        <w:rPr>
          <w:rFonts w:ascii="Baskerville Old Face" w:hAnsi="Baskerville Old Face" w:cstheme="minorHAnsi"/>
          <w:spacing w:val="1"/>
          <w:sz w:val="24"/>
          <w:szCs w:val="24"/>
        </w:rPr>
        <w:t>c</w:t>
      </w:r>
      <w:r w:rsidRPr="00886287">
        <w:rPr>
          <w:rFonts w:ascii="Baskerville Old Face" w:hAnsi="Baskerville Old Face" w:cstheme="minorHAnsi"/>
          <w:spacing w:val="3"/>
          <w:sz w:val="24"/>
          <w:szCs w:val="24"/>
        </w:rPr>
        <w:t>e</w:t>
      </w:r>
      <w:r w:rsidRPr="00886287">
        <w:rPr>
          <w:rFonts w:ascii="Baskerville Old Face" w:hAnsi="Baskerville Old Face" w:cstheme="minorHAnsi"/>
          <w:sz w:val="24"/>
          <w:szCs w:val="24"/>
        </w:rPr>
        <w:t>.</w:t>
      </w:r>
    </w:p>
    <w:p w:rsidR="009E0996" w:rsidRPr="00886287" w:rsidRDefault="009E0996" w:rsidP="009E0996">
      <w:pPr>
        <w:pStyle w:val="BodyText"/>
        <w:numPr>
          <w:ilvl w:val="1"/>
          <w:numId w:val="8"/>
        </w:numPr>
        <w:tabs>
          <w:tab w:val="left" w:pos="812"/>
        </w:tabs>
        <w:spacing w:line="360" w:lineRule="auto"/>
        <w:ind w:left="1440" w:right="119"/>
        <w:jc w:val="both"/>
        <w:rPr>
          <w:rFonts w:ascii="Baskerville Old Face" w:hAnsi="Baskerville Old Face" w:cstheme="minorHAnsi"/>
          <w:sz w:val="24"/>
          <w:szCs w:val="24"/>
        </w:rPr>
      </w:pPr>
      <w:r w:rsidRPr="00886287">
        <w:rPr>
          <w:rFonts w:ascii="Baskerville Old Face" w:hAnsi="Baskerville Old Face" w:cstheme="minorHAnsi"/>
          <w:spacing w:val="1"/>
          <w:sz w:val="24"/>
          <w:szCs w:val="24"/>
        </w:rPr>
        <w:t>E</w:t>
      </w:r>
      <w:r w:rsidRPr="00886287">
        <w:rPr>
          <w:rFonts w:ascii="Baskerville Old Face" w:hAnsi="Baskerville Old Face" w:cstheme="minorHAnsi"/>
          <w:spacing w:val="-6"/>
          <w:sz w:val="24"/>
          <w:szCs w:val="24"/>
        </w:rPr>
        <w:t>n</w:t>
      </w:r>
      <w:r w:rsidRPr="00886287">
        <w:rPr>
          <w:rFonts w:ascii="Baskerville Old Face" w:hAnsi="Baskerville Old Face" w:cstheme="minorHAnsi"/>
          <w:spacing w:val="7"/>
          <w:sz w:val="24"/>
          <w:szCs w:val="24"/>
        </w:rPr>
        <w:t>s</w:t>
      </w:r>
      <w:r w:rsidRPr="00886287">
        <w:rPr>
          <w:rFonts w:ascii="Baskerville Old Face" w:hAnsi="Baskerville Old Face" w:cstheme="minorHAnsi"/>
          <w:sz w:val="24"/>
          <w:szCs w:val="24"/>
        </w:rPr>
        <w:t>u</w:t>
      </w:r>
      <w:r w:rsidRPr="00886287">
        <w:rPr>
          <w:rFonts w:ascii="Baskerville Old Face" w:hAnsi="Baskerville Old Face" w:cstheme="minorHAnsi"/>
          <w:spacing w:val="-2"/>
          <w:sz w:val="24"/>
          <w:szCs w:val="24"/>
        </w:rPr>
        <w:t>r</w:t>
      </w:r>
      <w:r w:rsidRPr="00886287">
        <w:rPr>
          <w:rFonts w:ascii="Baskerville Old Face" w:hAnsi="Baskerville Old Face" w:cstheme="minorHAnsi"/>
          <w:sz w:val="24"/>
          <w:szCs w:val="24"/>
        </w:rPr>
        <w:t>e</w:t>
      </w:r>
      <w:r w:rsidRPr="00886287">
        <w:rPr>
          <w:rFonts w:ascii="Baskerville Old Face" w:hAnsi="Baskerville Old Face" w:cstheme="minorHAnsi"/>
          <w:spacing w:val="14"/>
          <w:sz w:val="24"/>
          <w:szCs w:val="24"/>
        </w:rPr>
        <w:t xml:space="preserve"> </w:t>
      </w:r>
      <w:r w:rsidR="00886287" w:rsidRPr="00886287">
        <w:rPr>
          <w:rFonts w:ascii="Baskerville Old Face" w:hAnsi="Baskerville Old Face" w:cstheme="minorHAnsi"/>
          <w:spacing w:val="14"/>
          <w:sz w:val="24"/>
          <w:szCs w:val="24"/>
        </w:rPr>
        <w:t xml:space="preserve">that </w:t>
      </w:r>
      <w:r w:rsidRPr="00886287">
        <w:rPr>
          <w:rFonts w:ascii="Baskerville Old Face" w:hAnsi="Baskerville Old Face" w:cstheme="minorHAnsi"/>
          <w:spacing w:val="2"/>
          <w:sz w:val="24"/>
          <w:szCs w:val="24"/>
        </w:rPr>
        <w:t>c</w:t>
      </w:r>
      <w:r w:rsidRPr="00886287">
        <w:rPr>
          <w:rFonts w:ascii="Baskerville Old Face" w:hAnsi="Baskerville Old Face" w:cstheme="minorHAnsi"/>
          <w:spacing w:val="3"/>
          <w:sz w:val="24"/>
          <w:szCs w:val="24"/>
        </w:rPr>
        <w:t>h</w:t>
      </w:r>
      <w:r w:rsidRPr="00886287">
        <w:rPr>
          <w:rFonts w:ascii="Baskerville Old Face" w:hAnsi="Baskerville Old Face" w:cstheme="minorHAnsi"/>
          <w:spacing w:val="-9"/>
          <w:sz w:val="24"/>
          <w:szCs w:val="24"/>
        </w:rPr>
        <w:t>i</w:t>
      </w:r>
      <w:r w:rsidRPr="00886287">
        <w:rPr>
          <w:rFonts w:ascii="Baskerville Old Face" w:hAnsi="Baskerville Old Face" w:cstheme="minorHAnsi"/>
          <w:spacing w:val="-4"/>
          <w:sz w:val="24"/>
          <w:szCs w:val="24"/>
        </w:rPr>
        <w:t>l</w:t>
      </w:r>
      <w:r w:rsidRPr="00886287">
        <w:rPr>
          <w:rFonts w:ascii="Baskerville Old Face" w:hAnsi="Baskerville Old Face" w:cstheme="minorHAnsi"/>
          <w:sz w:val="24"/>
          <w:szCs w:val="24"/>
        </w:rPr>
        <w:t>d</w:t>
      </w:r>
      <w:r w:rsidRPr="00886287">
        <w:rPr>
          <w:rFonts w:ascii="Baskerville Old Face" w:hAnsi="Baskerville Old Face" w:cstheme="minorHAnsi"/>
          <w:spacing w:val="-2"/>
          <w:sz w:val="24"/>
          <w:szCs w:val="24"/>
        </w:rPr>
        <w:t>r</w:t>
      </w:r>
      <w:r w:rsidRPr="00886287">
        <w:rPr>
          <w:rFonts w:ascii="Baskerville Old Face" w:hAnsi="Baskerville Old Face" w:cstheme="minorHAnsi"/>
          <w:sz w:val="24"/>
          <w:szCs w:val="24"/>
        </w:rPr>
        <w:t>en</w:t>
      </w:r>
      <w:r w:rsidRPr="00886287">
        <w:rPr>
          <w:rFonts w:ascii="Baskerville Old Face" w:hAnsi="Baskerville Old Face" w:cstheme="minorHAnsi"/>
          <w:spacing w:val="20"/>
          <w:sz w:val="24"/>
          <w:szCs w:val="24"/>
        </w:rPr>
        <w:t xml:space="preserve"> </w:t>
      </w:r>
      <w:r w:rsidRPr="00886287">
        <w:rPr>
          <w:rFonts w:ascii="Baskerville Old Face" w:hAnsi="Baskerville Old Face" w:cstheme="minorHAnsi"/>
          <w:spacing w:val="1"/>
          <w:sz w:val="24"/>
          <w:szCs w:val="24"/>
        </w:rPr>
        <w:t>t</w:t>
      </w:r>
      <w:r w:rsidRPr="00886287">
        <w:rPr>
          <w:rFonts w:ascii="Baskerville Old Face" w:hAnsi="Baskerville Old Face" w:cstheme="minorHAnsi"/>
          <w:sz w:val="24"/>
          <w:szCs w:val="24"/>
        </w:rPr>
        <w:t>o</w:t>
      </w:r>
      <w:r w:rsidRPr="00886287">
        <w:rPr>
          <w:rFonts w:ascii="Baskerville Old Face" w:hAnsi="Baskerville Old Face" w:cstheme="minorHAnsi"/>
          <w:spacing w:val="15"/>
          <w:sz w:val="24"/>
          <w:szCs w:val="24"/>
        </w:rPr>
        <w:t xml:space="preserve"> </w:t>
      </w:r>
      <w:r w:rsidRPr="00886287">
        <w:rPr>
          <w:rFonts w:ascii="Baskerville Old Face" w:hAnsi="Baskerville Old Face" w:cstheme="minorHAnsi"/>
          <w:spacing w:val="-4"/>
          <w:sz w:val="24"/>
          <w:szCs w:val="24"/>
        </w:rPr>
        <w:t>i</w:t>
      </w:r>
      <w:r w:rsidRPr="00886287">
        <w:rPr>
          <w:rFonts w:ascii="Baskerville Old Face" w:hAnsi="Baskerville Old Face" w:cstheme="minorHAnsi"/>
          <w:sz w:val="24"/>
          <w:szCs w:val="24"/>
        </w:rPr>
        <w:t>n</w:t>
      </w:r>
      <w:r w:rsidRPr="00886287">
        <w:rPr>
          <w:rFonts w:ascii="Baskerville Old Face" w:hAnsi="Baskerville Old Face" w:cstheme="minorHAnsi"/>
          <w:spacing w:val="1"/>
          <w:sz w:val="24"/>
          <w:szCs w:val="24"/>
        </w:rPr>
        <w:t>t</w:t>
      </w:r>
      <w:r w:rsidRPr="00886287">
        <w:rPr>
          <w:rFonts w:ascii="Baskerville Old Face" w:hAnsi="Baskerville Old Face" w:cstheme="minorHAnsi"/>
          <w:sz w:val="24"/>
          <w:szCs w:val="24"/>
        </w:rPr>
        <w:t>e</w:t>
      </w:r>
      <w:r w:rsidRPr="00886287">
        <w:rPr>
          <w:rFonts w:ascii="Baskerville Old Face" w:hAnsi="Baskerville Old Face" w:cstheme="minorHAnsi"/>
          <w:spacing w:val="-2"/>
          <w:sz w:val="24"/>
          <w:szCs w:val="24"/>
        </w:rPr>
        <w:t>r</w:t>
      </w:r>
      <w:r w:rsidRPr="00886287">
        <w:rPr>
          <w:rFonts w:ascii="Baskerville Old Face" w:hAnsi="Baskerville Old Face" w:cstheme="minorHAnsi"/>
          <w:sz w:val="24"/>
          <w:szCs w:val="24"/>
        </w:rPr>
        <w:t>a</w:t>
      </w:r>
      <w:r w:rsidRPr="00886287">
        <w:rPr>
          <w:rFonts w:ascii="Baskerville Old Face" w:hAnsi="Baskerville Old Face" w:cstheme="minorHAnsi"/>
          <w:spacing w:val="1"/>
          <w:sz w:val="24"/>
          <w:szCs w:val="24"/>
        </w:rPr>
        <w:t>c</w:t>
      </w:r>
      <w:r w:rsidRPr="00886287">
        <w:rPr>
          <w:rFonts w:ascii="Baskerville Old Face" w:hAnsi="Baskerville Old Face" w:cstheme="minorHAnsi"/>
          <w:sz w:val="24"/>
          <w:szCs w:val="24"/>
        </w:rPr>
        <w:t>t</w:t>
      </w:r>
      <w:r w:rsidRPr="00886287">
        <w:rPr>
          <w:rFonts w:ascii="Baskerville Old Face" w:hAnsi="Baskerville Old Face" w:cstheme="minorHAnsi"/>
          <w:w w:val="101"/>
          <w:sz w:val="24"/>
          <w:szCs w:val="24"/>
        </w:rPr>
        <w:t xml:space="preserve"> </w:t>
      </w:r>
      <w:r w:rsidRPr="00886287">
        <w:rPr>
          <w:rFonts w:ascii="Baskerville Old Face" w:hAnsi="Baskerville Old Face" w:cstheme="minorHAnsi"/>
          <w:sz w:val="24"/>
          <w:szCs w:val="24"/>
        </w:rPr>
        <w:t>a</w:t>
      </w:r>
      <w:r w:rsidRPr="00886287">
        <w:rPr>
          <w:rFonts w:ascii="Baskerville Old Face" w:hAnsi="Baskerville Old Face" w:cstheme="minorHAnsi"/>
          <w:spacing w:val="3"/>
          <w:sz w:val="24"/>
          <w:szCs w:val="24"/>
        </w:rPr>
        <w:t>n</w:t>
      </w:r>
      <w:r w:rsidRPr="00886287">
        <w:rPr>
          <w:rFonts w:ascii="Baskerville Old Face" w:hAnsi="Baskerville Old Face" w:cstheme="minorHAnsi"/>
          <w:sz w:val="24"/>
          <w:szCs w:val="24"/>
        </w:rPr>
        <w:t>d</w:t>
      </w:r>
      <w:r w:rsidRPr="00886287">
        <w:rPr>
          <w:rFonts w:ascii="Baskerville Old Face" w:hAnsi="Baskerville Old Face" w:cstheme="minorHAnsi"/>
          <w:spacing w:val="34"/>
          <w:sz w:val="24"/>
          <w:szCs w:val="24"/>
        </w:rPr>
        <w:t xml:space="preserve"> </w:t>
      </w:r>
      <w:r w:rsidRPr="00886287">
        <w:rPr>
          <w:rFonts w:ascii="Baskerville Old Face" w:hAnsi="Baskerville Old Face" w:cstheme="minorHAnsi"/>
          <w:spacing w:val="3"/>
          <w:sz w:val="24"/>
          <w:szCs w:val="24"/>
        </w:rPr>
        <w:t>e</w:t>
      </w:r>
      <w:r w:rsidRPr="00886287">
        <w:rPr>
          <w:rFonts w:ascii="Baskerville Old Face" w:hAnsi="Baskerville Old Face" w:cstheme="minorHAnsi"/>
          <w:spacing w:val="-2"/>
          <w:sz w:val="24"/>
          <w:szCs w:val="24"/>
        </w:rPr>
        <w:t>x</w:t>
      </w:r>
      <w:r w:rsidRPr="00886287">
        <w:rPr>
          <w:rFonts w:ascii="Baskerville Old Face" w:hAnsi="Baskerville Old Face" w:cstheme="minorHAnsi"/>
          <w:sz w:val="24"/>
          <w:szCs w:val="24"/>
        </w:rPr>
        <w:t>p</w:t>
      </w:r>
      <w:r w:rsidRPr="00886287">
        <w:rPr>
          <w:rFonts w:ascii="Baskerville Old Face" w:hAnsi="Baskerville Old Face" w:cstheme="minorHAnsi"/>
          <w:spacing w:val="-2"/>
          <w:sz w:val="24"/>
          <w:szCs w:val="24"/>
        </w:rPr>
        <w:t>r</w:t>
      </w:r>
      <w:r w:rsidRPr="00886287">
        <w:rPr>
          <w:rFonts w:ascii="Baskerville Old Face" w:hAnsi="Baskerville Old Face" w:cstheme="minorHAnsi"/>
          <w:spacing w:val="-6"/>
          <w:sz w:val="24"/>
          <w:szCs w:val="24"/>
        </w:rPr>
        <w:t>e</w:t>
      </w:r>
      <w:r w:rsidRPr="00886287">
        <w:rPr>
          <w:rFonts w:ascii="Baskerville Old Face" w:hAnsi="Baskerville Old Face" w:cstheme="minorHAnsi"/>
          <w:spacing w:val="-2"/>
          <w:sz w:val="24"/>
          <w:szCs w:val="24"/>
        </w:rPr>
        <w:t>s</w:t>
      </w:r>
      <w:r w:rsidRPr="00886287">
        <w:rPr>
          <w:rFonts w:ascii="Baskerville Old Face" w:hAnsi="Baskerville Old Face" w:cstheme="minorHAnsi"/>
          <w:sz w:val="24"/>
          <w:szCs w:val="24"/>
        </w:rPr>
        <w:t>s</w:t>
      </w:r>
      <w:r w:rsidRPr="00886287">
        <w:rPr>
          <w:rFonts w:ascii="Baskerville Old Face" w:hAnsi="Baskerville Old Face" w:cstheme="minorHAnsi"/>
          <w:spacing w:val="44"/>
          <w:sz w:val="24"/>
          <w:szCs w:val="24"/>
        </w:rPr>
        <w:t xml:space="preserve"> </w:t>
      </w:r>
      <w:r w:rsidRPr="00886287">
        <w:rPr>
          <w:rFonts w:ascii="Baskerville Old Face" w:hAnsi="Baskerville Old Face" w:cstheme="minorHAnsi"/>
          <w:spacing w:val="-3"/>
          <w:sz w:val="24"/>
          <w:szCs w:val="24"/>
        </w:rPr>
        <w:t>t</w:t>
      </w:r>
      <w:r w:rsidRPr="00886287">
        <w:rPr>
          <w:rFonts w:ascii="Baskerville Old Face" w:hAnsi="Baskerville Old Face" w:cstheme="minorHAnsi"/>
          <w:sz w:val="24"/>
          <w:szCs w:val="24"/>
        </w:rPr>
        <w:t>he</w:t>
      </w:r>
      <w:r w:rsidRPr="00886287">
        <w:rPr>
          <w:rFonts w:ascii="Baskerville Old Face" w:hAnsi="Baskerville Old Face" w:cstheme="minorHAnsi"/>
          <w:spacing w:val="-5"/>
          <w:sz w:val="24"/>
          <w:szCs w:val="24"/>
        </w:rPr>
        <w:t>i</w:t>
      </w:r>
      <w:r w:rsidRPr="00886287">
        <w:rPr>
          <w:rFonts w:ascii="Baskerville Old Face" w:hAnsi="Baskerville Old Face" w:cstheme="minorHAnsi"/>
          <w:sz w:val="24"/>
          <w:szCs w:val="24"/>
        </w:rPr>
        <w:t>r</w:t>
      </w:r>
      <w:r w:rsidRPr="00886287">
        <w:rPr>
          <w:rFonts w:ascii="Baskerville Old Face" w:hAnsi="Baskerville Old Face" w:cstheme="minorHAnsi"/>
          <w:spacing w:val="39"/>
          <w:sz w:val="24"/>
          <w:szCs w:val="24"/>
        </w:rPr>
        <w:t xml:space="preserve"> </w:t>
      </w:r>
      <w:r w:rsidRPr="00886287">
        <w:rPr>
          <w:rFonts w:ascii="Baskerville Old Face" w:hAnsi="Baskerville Old Face" w:cstheme="minorHAnsi"/>
          <w:spacing w:val="-4"/>
          <w:sz w:val="24"/>
          <w:szCs w:val="24"/>
        </w:rPr>
        <w:t>i</w:t>
      </w:r>
      <w:r w:rsidRPr="00886287">
        <w:rPr>
          <w:rFonts w:ascii="Baskerville Old Face" w:hAnsi="Baskerville Old Face" w:cstheme="minorHAnsi"/>
          <w:spacing w:val="2"/>
          <w:sz w:val="24"/>
          <w:szCs w:val="24"/>
        </w:rPr>
        <w:t>ss</w:t>
      </w:r>
      <w:r w:rsidRPr="00886287">
        <w:rPr>
          <w:rFonts w:ascii="Baskerville Old Face" w:hAnsi="Baskerville Old Face" w:cstheme="minorHAnsi"/>
          <w:sz w:val="24"/>
          <w:szCs w:val="24"/>
        </w:rPr>
        <w:t>u</w:t>
      </w:r>
      <w:r w:rsidRPr="00886287">
        <w:rPr>
          <w:rFonts w:ascii="Baskerville Old Face" w:hAnsi="Baskerville Old Face" w:cstheme="minorHAnsi"/>
          <w:spacing w:val="-6"/>
          <w:sz w:val="24"/>
          <w:szCs w:val="24"/>
        </w:rPr>
        <w:t>e</w:t>
      </w:r>
      <w:r w:rsidRPr="00886287">
        <w:rPr>
          <w:rFonts w:ascii="Baskerville Old Face" w:hAnsi="Baskerville Old Face" w:cstheme="minorHAnsi"/>
          <w:sz w:val="24"/>
          <w:szCs w:val="24"/>
        </w:rPr>
        <w:t>s</w:t>
      </w:r>
      <w:r w:rsidRPr="00886287">
        <w:rPr>
          <w:rFonts w:ascii="Baskerville Old Face" w:hAnsi="Baskerville Old Face" w:cstheme="minorHAnsi"/>
          <w:spacing w:val="43"/>
          <w:sz w:val="24"/>
          <w:szCs w:val="24"/>
        </w:rPr>
        <w:t xml:space="preserve"> </w:t>
      </w:r>
    </w:p>
    <w:p w:rsidR="009E0996" w:rsidRPr="00886287" w:rsidRDefault="009E0996" w:rsidP="009E0996">
      <w:pPr>
        <w:pStyle w:val="BodyText"/>
        <w:numPr>
          <w:ilvl w:val="1"/>
          <w:numId w:val="8"/>
        </w:numPr>
        <w:tabs>
          <w:tab w:val="left" w:pos="812"/>
        </w:tabs>
        <w:spacing w:line="360" w:lineRule="auto"/>
        <w:ind w:left="1440"/>
        <w:jc w:val="both"/>
        <w:rPr>
          <w:rFonts w:ascii="Baskerville Old Face" w:hAnsi="Baskerville Old Face" w:cstheme="minorHAnsi"/>
          <w:sz w:val="24"/>
          <w:szCs w:val="24"/>
        </w:rPr>
      </w:pPr>
      <w:r w:rsidRPr="00886287">
        <w:rPr>
          <w:rFonts w:ascii="Baskerville Old Face" w:hAnsi="Baskerville Old Face" w:cstheme="minorHAnsi"/>
          <w:sz w:val="24"/>
          <w:szCs w:val="24"/>
        </w:rPr>
        <w:t>R</w:t>
      </w:r>
      <w:r w:rsidRPr="00886287">
        <w:rPr>
          <w:rFonts w:ascii="Baskerville Old Face" w:hAnsi="Baskerville Old Face" w:cstheme="minorHAnsi"/>
          <w:spacing w:val="6"/>
          <w:sz w:val="24"/>
          <w:szCs w:val="24"/>
        </w:rPr>
        <w:t>es</w:t>
      </w:r>
      <w:r w:rsidRPr="00886287">
        <w:rPr>
          <w:rFonts w:ascii="Baskerville Old Face" w:hAnsi="Baskerville Old Face" w:cstheme="minorHAnsi"/>
          <w:spacing w:val="-6"/>
          <w:sz w:val="24"/>
          <w:szCs w:val="24"/>
        </w:rPr>
        <w:t>p</w:t>
      </w:r>
      <w:r w:rsidRPr="00886287">
        <w:rPr>
          <w:rFonts w:ascii="Baskerville Old Face" w:hAnsi="Baskerville Old Face" w:cstheme="minorHAnsi"/>
          <w:spacing w:val="-2"/>
          <w:sz w:val="24"/>
          <w:szCs w:val="24"/>
        </w:rPr>
        <w:t>ec</w:t>
      </w:r>
      <w:r w:rsidRPr="00886287">
        <w:rPr>
          <w:rFonts w:ascii="Baskerville Old Face" w:hAnsi="Baskerville Old Face" w:cstheme="minorHAnsi"/>
          <w:spacing w:val="16"/>
          <w:sz w:val="24"/>
          <w:szCs w:val="24"/>
        </w:rPr>
        <w:t xml:space="preserve">t </w:t>
      </w:r>
      <w:r w:rsidRPr="00886287">
        <w:rPr>
          <w:rFonts w:ascii="Baskerville Old Face" w:hAnsi="Baskerville Old Face" w:cstheme="minorHAnsi"/>
          <w:sz w:val="24"/>
          <w:szCs w:val="24"/>
        </w:rPr>
        <w:t>an</w:t>
      </w:r>
      <w:r w:rsidRPr="00886287">
        <w:rPr>
          <w:rFonts w:ascii="Baskerville Old Face" w:hAnsi="Baskerville Old Face" w:cstheme="minorHAnsi"/>
          <w:spacing w:val="7"/>
          <w:sz w:val="24"/>
          <w:szCs w:val="24"/>
        </w:rPr>
        <w:t xml:space="preserve">d </w:t>
      </w:r>
      <w:r w:rsidRPr="00886287">
        <w:rPr>
          <w:rFonts w:ascii="Baskerville Old Face" w:hAnsi="Baskerville Old Face" w:cstheme="minorHAnsi"/>
          <w:sz w:val="24"/>
          <w:szCs w:val="24"/>
        </w:rPr>
        <w:t>e</w:t>
      </w:r>
      <w:r w:rsidRPr="00886287">
        <w:rPr>
          <w:rFonts w:ascii="Baskerville Old Face" w:hAnsi="Baskerville Old Face" w:cstheme="minorHAnsi"/>
          <w:spacing w:val="1"/>
          <w:sz w:val="24"/>
          <w:szCs w:val="24"/>
        </w:rPr>
        <w:t>nc</w:t>
      </w:r>
      <w:r w:rsidRPr="00886287">
        <w:rPr>
          <w:rFonts w:ascii="Baskerville Old Face" w:hAnsi="Baskerville Old Face" w:cstheme="minorHAnsi"/>
          <w:spacing w:val="3"/>
          <w:sz w:val="24"/>
          <w:szCs w:val="24"/>
        </w:rPr>
        <w:t>o</w:t>
      </w:r>
      <w:r w:rsidRPr="00886287">
        <w:rPr>
          <w:rFonts w:ascii="Baskerville Old Face" w:hAnsi="Baskerville Old Face" w:cstheme="minorHAnsi"/>
          <w:spacing w:val="-6"/>
          <w:sz w:val="24"/>
          <w:szCs w:val="24"/>
        </w:rPr>
        <w:t>ur</w:t>
      </w:r>
      <w:r w:rsidRPr="00886287">
        <w:rPr>
          <w:rFonts w:ascii="Baskerville Old Face" w:hAnsi="Baskerville Old Face" w:cstheme="minorHAnsi"/>
          <w:spacing w:val="3"/>
          <w:sz w:val="24"/>
          <w:szCs w:val="24"/>
        </w:rPr>
        <w:t>ag</w:t>
      </w:r>
      <w:r w:rsidRPr="00886287">
        <w:rPr>
          <w:rFonts w:ascii="Baskerville Old Face" w:hAnsi="Baskerville Old Face" w:cstheme="minorHAnsi"/>
          <w:spacing w:val="2"/>
          <w:sz w:val="24"/>
          <w:szCs w:val="24"/>
        </w:rPr>
        <w:t>e</w:t>
      </w:r>
      <w:r w:rsidRPr="00886287">
        <w:rPr>
          <w:rFonts w:ascii="Baskerville Old Face" w:hAnsi="Baskerville Old Face" w:cstheme="minorHAnsi"/>
          <w:spacing w:val="7"/>
          <w:sz w:val="24"/>
          <w:szCs w:val="24"/>
        </w:rPr>
        <w:t xml:space="preserve"> c</w:t>
      </w:r>
      <w:r w:rsidRPr="00886287">
        <w:rPr>
          <w:rFonts w:ascii="Baskerville Old Face" w:hAnsi="Baskerville Old Face" w:cstheme="minorHAnsi"/>
          <w:spacing w:val="-5"/>
          <w:sz w:val="24"/>
          <w:szCs w:val="24"/>
        </w:rPr>
        <w:t>h</w:t>
      </w:r>
      <w:r w:rsidRPr="00886287">
        <w:rPr>
          <w:rFonts w:ascii="Baskerville Old Face" w:hAnsi="Baskerville Old Face" w:cstheme="minorHAnsi"/>
          <w:spacing w:val="-9"/>
          <w:sz w:val="24"/>
          <w:szCs w:val="24"/>
        </w:rPr>
        <w:t>i</w:t>
      </w:r>
      <w:r w:rsidRPr="00886287">
        <w:rPr>
          <w:rFonts w:ascii="Baskerville Old Face" w:hAnsi="Baskerville Old Face" w:cstheme="minorHAnsi"/>
          <w:spacing w:val="3"/>
          <w:sz w:val="24"/>
          <w:szCs w:val="24"/>
        </w:rPr>
        <w:t>l</w:t>
      </w:r>
      <w:r w:rsidRPr="00886287">
        <w:rPr>
          <w:rFonts w:ascii="Baskerville Old Face" w:hAnsi="Baskerville Old Face" w:cstheme="minorHAnsi"/>
          <w:spacing w:val="-6"/>
          <w:sz w:val="24"/>
          <w:szCs w:val="24"/>
        </w:rPr>
        <w:t>d</w:t>
      </w:r>
      <w:r w:rsidRPr="00886287">
        <w:rPr>
          <w:rFonts w:ascii="Baskerville Old Face" w:hAnsi="Baskerville Old Face" w:cstheme="minorHAnsi"/>
          <w:spacing w:val="3"/>
          <w:sz w:val="24"/>
          <w:szCs w:val="24"/>
        </w:rPr>
        <w:t>r</w:t>
      </w:r>
      <w:r w:rsidRPr="00886287">
        <w:rPr>
          <w:rFonts w:ascii="Baskerville Old Face" w:hAnsi="Baskerville Old Face" w:cstheme="minorHAnsi"/>
          <w:spacing w:val="-1"/>
          <w:sz w:val="24"/>
          <w:szCs w:val="24"/>
        </w:rPr>
        <w:t>en</w:t>
      </w:r>
      <w:r w:rsidRPr="00886287">
        <w:rPr>
          <w:rFonts w:ascii="Baskerville Old Face" w:hAnsi="Baskerville Old Face" w:cstheme="minorHAnsi"/>
          <w:sz w:val="24"/>
          <w:szCs w:val="24"/>
        </w:rPr>
        <w:t>’</w:t>
      </w:r>
      <w:r w:rsidRPr="00886287">
        <w:rPr>
          <w:rFonts w:ascii="Baskerville Old Face" w:hAnsi="Baskerville Old Face" w:cstheme="minorHAnsi"/>
          <w:spacing w:val="12"/>
          <w:sz w:val="24"/>
          <w:szCs w:val="24"/>
        </w:rPr>
        <w:t>s</w:t>
      </w:r>
      <w:r w:rsidRPr="00886287">
        <w:rPr>
          <w:rFonts w:ascii="Baskerville Old Face" w:hAnsi="Baskerville Old Face" w:cstheme="minorHAnsi"/>
          <w:spacing w:val="7"/>
          <w:sz w:val="24"/>
          <w:szCs w:val="24"/>
        </w:rPr>
        <w:t xml:space="preserve"> v</w:t>
      </w:r>
      <w:r w:rsidRPr="00886287">
        <w:rPr>
          <w:rFonts w:ascii="Baskerville Old Face" w:hAnsi="Baskerville Old Face" w:cstheme="minorHAnsi"/>
          <w:spacing w:val="-5"/>
          <w:sz w:val="24"/>
          <w:szCs w:val="24"/>
        </w:rPr>
        <w:t>o</w:t>
      </w:r>
      <w:r w:rsidRPr="00886287">
        <w:rPr>
          <w:rFonts w:ascii="Baskerville Old Face" w:hAnsi="Baskerville Old Face" w:cstheme="minorHAnsi"/>
          <w:spacing w:val="2"/>
          <w:sz w:val="24"/>
          <w:szCs w:val="24"/>
        </w:rPr>
        <w:t>i</w:t>
      </w:r>
      <w:r w:rsidRPr="00886287">
        <w:rPr>
          <w:rFonts w:ascii="Baskerville Old Face" w:hAnsi="Baskerville Old Face" w:cstheme="minorHAnsi"/>
          <w:spacing w:val="-6"/>
          <w:sz w:val="24"/>
          <w:szCs w:val="24"/>
        </w:rPr>
        <w:t>ce</w:t>
      </w:r>
      <w:r w:rsidRPr="00886287">
        <w:rPr>
          <w:rFonts w:ascii="Baskerville Old Face" w:hAnsi="Baskerville Old Face" w:cstheme="minorHAnsi"/>
          <w:spacing w:val="11"/>
          <w:sz w:val="24"/>
          <w:szCs w:val="24"/>
        </w:rPr>
        <w:t>s</w:t>
      </w:r>
      <w:r w:rsidRPr="00886287">
        <w:rPr>
          <w:rFonts w:ascii="Baskerville Old Face" w:hAnsi="Baskerville Old Face" w:cstheme="minorHAnsi"/>
          <w:spacing w:val="3"/>
          <w:sz w:val="24"/>
          <w:szCs w:val="24"/>
        </w:rPr>
        <w:t xml:space="preserve"> a</w:t>
      </w:r>
      <w:r w:rsidRPr="00886287">
        <w:rPr>
          <w:rFonts w:ascii="Baskerville Old Face" w:hAnsi="Baskerville Old Face" w:cstheme="minorHAnsi"/>
          <w:sz w:val="24"/>
          <w:szCs w:val="24"/>
        </w:rPr>
        <w:t>n</w:t>
      </w:r>
      <w:r w:rsidRPr="00886287">
        <w:rPr>
          <w:rFonts w:ascii="Baskerville Old Face" w:hAnsi="Baskerville Old Face" w:cstheme="minorHAnsi"/>
          <w:spacing w:val="7"/>
          <w:sz w:val="24"/>
          <w:szCs w:val="24"/>
        </w:rPr>
        <w:t>d</w:t>
      </w:r>
      <w:r w:rsidRPr="00886287">
        <w:rPr>
          <w:rFonts w:ascii="Baskerville Old Face" w:hAnsi="Baskerville Old Face" w:cstheme="minorHAnsi"/>
          <w:spacing w:val="2"/>
          <w:sz w:val="24"/>
          <w:szCs w:val="24"/>
        </w:rPr>
        <w:t xml:space="preserve"> </w:t>
      </w:r>
      <w:r w:rsidRPr="00886287">
        <w:rPr>
          <w:rFonts w:ascii="Baskerville Old Face" w:hAnsi="Baskerville Old Face" w:cstheme="minorHAnsi"/>
          <w:spacing w:val="-4"/>
          <w:sz w:val="24"/>
          <w:szCs w:val="24"/>
        </w:rPr>
        <w:t>vi</w:t>
      </w:r>
      <w:r w:rsidRPr="00886287">
        <w:rPr>
          <w:rFonts w:ascii="Baskerville Old Face" w:hAnsi="Baskerville Old Face" w:cstheme="minorHAnsi"/>
          <w:sz w:val="24"/>
          <w:szCs w:val="24"/>
        </w:rPr>
        <w:t>e</w:t>
      </w:r>
      <w:r w:rsidRPr="00886287">
        <w:rPr>
          <w:rFonts w:ascii="Baskerville Old Face" w:hAnsi="Baskerville Old Face" w:cstheme="minorHAnsi"/>
          <w:spacing w:val="1"/>
          <w:sz w:val="24"/>
          <w:szCs w:val="24"/>
        </w:rPr>
        <w:t>ws</w:t>
      </w:r>
      <w:r w:rsidRPr="00886287">
        <w:rPr>
          <w:rFonts w:ascii="Baskerville Old Face" w:hAnsi="Baskerville Old Face" w:cstheme="minorHAnsi"/>
          <w:sz w:val="24"/>
          <w:szCs w:val="24"/>
        </w:rPr>
        <w:t>.</w:t>
      </w:r>
    </w:p>
    <w:p w:rsidR="009E0996" w:rsidRPr="00886287" w:rsidRDefault="009E0996" w:rsidP="009E0996">
      <w:pPr>
        <w:pStyle w:val="BodyText"/>
        <w:numPr>
          <w:ilvl w:val="0"/>
          <w:numId w:val="7"/>
        </w:numPr>
        <w:tabs>
          <w:tab w:val="left" w:pos="812"/>
        </w:tabs>
        <w:spacing w:line="360" w:lineRule="auto"/>
        <w:ind w:right="119"/>
        <w:jc w:val="both"/>
        <w:rPr>
          <w:rFonts w:ascii="Baskerville Old Face" w:hAnsi="Baskerville Old Face"/>
          <w:b/>
          <w:sz w:val="24"/>
          <w:szCs w:val="24"/>
        </w:rPr>
      </w:pPr>
      <w:r w:rsidRPr="00886287">
        <w:rPr>
          <w:rFonts w:ascii="Baskerville Old Face" w:hAnsi="Baskerville Old Face" w:cstheme="minorHAnsi"/>
          <w:spacing w:val="-6"/>
          <w:sz w:val="24"/>
          <w:szCs w:val="24"/>
        </w:rPr>
        <w:t>En</w:t>
      </w:r>
      <w:r w:rsidRPr="00886287">
        <w:rPr>
          <w:rFonts w:ascii="Baskerville Old Face" w:hAnsi="Baskerville Old Face" w:cstheme="minorHAnsi"/>
          <w:spacing w:val="2"/>
          <w:sz w:val="24"/>
          <w:szCs w:val="24"/>
        </w:rPr>
        <w:t>s</w:t>
      </w:r>
      <w:r w:rsidRPr="00886287">
        <w:rPr>
          <w:rFonts w:ascii="Baskerville Old Face" w:hAnsi="Baskerville Old Face" w:cstheme="minorHAnsi"/>
          <w:sz w:val="24"/>
          <w:szCs w:val="24"/>
        </w:rPr>
        <w:t>u</w:t>
      </w:r>
      <w:r w:rsidRPr="00886287">
        <w:rPr>
          <w:rFonts w:ascii="Baskerville Old Face" w:hAnsi="Baskerville Old Face" w:cstheme="minorHAnsi"/>
          <w:spacing w:val="-2"/>
          <w:sz w:val="24"/>
          <w:szCs w:val="24"/>
        </w:rPr>
        <w:t>r</w:t>
      </w:r>
      <w:r w:rsidRPr="00886287">
        <w:rPr>
          <w:rFonts w:ascii="Baskerville Old Face" w:hAnsi="Baskerville Old Face" w:cstheme="minorHAnsi"/>
          <w:sz w:val="24"/>
          <w:szCs w:val="24"/>
        </w:rPr>
        <w:t>e</w:t>
      </w:r>
      <w:r w:rsidRPr="00886287">
        <w:rPr>
          <w:rFonts w:ascii="Baskerville Old Face" w:hAnsi="Baskerville Old Face" w:cstheme="minorHAnsi"/>
          <w:spacing w:val="40"/>
          <w:sz w:val="24"/>
          <w:szCs w:val="24"/>
        </w:rPr>
        <w:t xml:space="preserve"> </w:t>
      </w:r>
      <w:r w:rsidRPr="00886287">
        <w:rPr>
          <w:rFonts w:ascii="Baskerville Old Face" w:hAnsi="Baskerville Old Face" w:cstheme="minorHAnsi"/>
          <w:spacing w:val="2"/>
          <w:sz w:val="24"/>
          <w:szCs w:val="24"/>
        </w:rPr>
        <w:t>c</w:t>
      </w:r>
      <w:r w:rsidRPr="00886287">
        <w:rPr>
          <w:rFonts w:ascii="Baskerville Old Face" w:hAnsi="Baskerville Old Face" w:cstheme="minorHAnsi"/>
          <w:sz w:val="24"/>
          <w:szCs w:val="24"/>
        </w:rPr>
        <w:t>h</w:t>
      </w:r>
      <w:r w:rsidRPr="00886287">
        <w:rPr>
          <w:rFonts w:ascii="Baskerville Old Face" w:hAnsi="Baskerville Old Face" w:cstheme="minorHAnsi"/>
          <w:spacing w:val="-5"/>
          <w:sz w:val="24"/>
          <w:szCs w:val="24"/>
        </w:rPr>
        <w:t>i</w:t>
      </w:r>
      <w:r w:rsidRPr="00886287">
        <w:rPr>
          <w:rFonts w:ascii="Baskerville Old Face" w:hAnsi="Baskerville Old Face" w:cstheme="minorHAnsi"/>
          <w:spacing w:val="-4"/>
          <w:sz w:val="24"/>
          <w:szCs w:val="24"/>
        </w:rPr>
        <w:t>l</w:t>
      </w:r>
      <w:r w:rsidRPr="00886287">
        <w:rPr>
          <w:rFonts w:ascii="Baskerville Old Face" w:hAnsi="Baskerville Old Face" w:cstheme="minorHAnsi"/>
          <w:spacing w:val="3"/>
          <w:sz w:val="24"/>
          <w:szCs w:val="24"/>
        </w:rPr>
        <w:t>d</w:t>
      </w:r>
      <w:r w:rsidRPr="00886287">
        <w:rPr>
          <w:rFonts w:ascii="Baskerville Old Face" w:hAnsi="Baskerville Old Face" w:cstheme="minorHAnsi"/>
          <w:spacing w:val="-6"/>
          <w:sz w:val="24"/>
          <w:szCs w:val="24"/>
        </w:rPr>
        <w:t>r</w:t>
      </w:r>
      <w:r w:rsidRPr="00886287">
        <w:rPr>
          <w:rFonts w:ascii="Baskerville Old Face" w:hAnsi="Baskerville Old Face" w:cstheme="minorHAnsi"/>
          <w:spacing w:val="3"/>
          <w:sz w:val="24"/>
          <w:szCs w:val="24"/>
        </w:rPr>
        <w:t>e</w:t>
      </w:r>
      <w:r w:rsidRPr="00886287">
        <w:rPr>
          <w:rFonts w:ascii="Baskerville Old Face" w:hAnsi="Baskerville Old Face" w:cstheme="minorHAnsi"/>
          <w:spacing w:val="-1"/>
          <w:sz w:val="24"/>
          <w:szCs w:val="24"/>
        </w:rPr>
        <w:t>n</w:t>
      </w:r>
      <w:r w:rsidRPr="00886287">
        <w:rPr>
          <w:rFonts w:ascii="Baskerville Old Face" w:hAnsi="Baskerville Old Face" w:cstheme="minorHAnsi"/>
          <w:sz w:val="24"/>
          <w:szCs w:val="24"/>
        </w:rPr>
        <w:t>’s</w:t>
      </w:r>
      <w:r w:rsidRPr="00886287">
        <w:rPr>
          <w:rFonts w:ascii="Baskerville Old Face" w:hAnsi="Baskerville Old Face" w:cstheme="minorHAnsi"/>
          <w:spacing w:val="44"/>
          <w:sz w:val="24"/>
          <w:szCs w:val="24"/>
        </w:rPr>
        <w:t xml:space="preserve"> </w:t>
      </w:r>
      <w:r w:rsidRPr="00886287">
        <w:rPr>
          <w:rFonts w:ascii="Baskerville Old Face" w:hAnsi="Baskerville Old Face" w:cstheme="minorHAnsi"/>
          <w:spacing w:val="3"/>
          <w:sz w:val="24"/>
          <w:szCs w:val="24"/>
        </w:rPr>
        <w:t>p</w:t>
      </w:r>
      <w:r w:rsidRPr="00886287">
        <w:rPr>
          <w:rFonts w:ascii="Baskerville Old Face" w:hAnsi="Baskerville Old Face" w:cstheme="minorHAnsi"/>
          <w:sz w:val="24"/>
          <w:szCs w:val="24"/>
        </w:rPr>
        <w:t>a</w:t>
      </w:r>
      <w:r w:rsidRPr="00886287">
        <w:rPr>
          <w:rFonts w:ascii="Baskerville Old Face" w:hAnsi="Baskerville Old Face" w:cstheme="minorHAnsi"/>
          <w:spacing w:val="-2"/>
          <w:sz w:val="24"/>
          <w:szCs w:val="24"/>
        </w:rPr>
        <w:t>r</w:t>
      </w:r>
      <w:r w:rsidRPr="00886287">
        <w:rPr>
          <w:rFonts w:ascii="Baskerville Old Face" w:hAnsi="Baskerville Old Face" w:cstheme="minorHAnsi"/>
          <w:spacing w:val="-3"/>
          <w:sz w:val="24"/>
          <w:szCs w:val="24"/>
        </w:rPr>
        <w:t>t</w:t>
      </w:r>
      <w:r w:rsidRPr="00886287">
        <w:rPr>
          <w:rFonts w:ascii="Baskerville Old Face" w:hAnsi="Baskerville Old Face" w:cstheme="minorHAnsi"/>
          <w:spacing w:val="-4"/>
          <w:sz w:val="24"/>
          <w:szCs w:val="24"/>
        </w:rPr>
        <w:t>i</w:t>
      </w:r>
      <w:r w:rsidRPr="00886287">
        <w:rPr>
          <w:rFonts w:ascii="Baskerville Old Face" w:hAnsi="Baskerville Old Face" w:cstheme="minorHAnsi"/>
          <w:spacing w:val="7"/>
          <w:sz w:val="24"/>
          <w:szCs w:val="24"/>
        </w:rPr>
        <w:t>c</w:t>
      </w:r>
      <w:r w:rsidRPr="00886287">
        <w:rPr>
          <w:rFonts w:ascii="Baskerville Old Face" w:hAnsi="Baskerville Old Face" w:cstheme="minorHAnsi"/>
          <w:spacing w:val="-4"/>
          <w:sz w:val="24"/>
          <w:szCs w:val="24"/>
        </w:rPr>
        <w:t>i</w:t>
      </w:r>
      <w:r w:rsidRPr="00886287">
        <w:rPr>
          <w:rFonts w:ascii="Baskerville Old Face" w:hAnsi="Baskerville Old Face" w:cstheme="minorHAnsi"/>
          <w:sz w:val="24"/>
          <w:szCs w:val="24"/>
        </w:rPr>
        <w:t>p</w:t>
      </w:r>
      <w:r w:rsidRPr="00886287">
        <w:rPr>
          <w:rFonts w:ascii="Baskerville Old Face" w:hAnsi="Baskerville Old Face" w:cstheme="minorHAnsi"/>
          <w:spacing w:val="3"/>
          <w:sz w:val="24"/>
          <w:szCs w:val="24"/>
        </w:rPr>
        <w:t>a</w:t>
      </w:r>
      <w:r w:rsidRPr="00886287">
        <w:rPr>
          <w:rFonts w:ascii="Baskerville Old Face" w:hAnsi="Baskerville Old Face" w:cstheme="minorHAnsi"/>
          <w:spacing w:val="-3"/>
          <w:sz w:val="24"/>
          <w:szCs w:val="24"/>
        </w:rPr>
        <w:t>t</w:t>
      </w:r>
      <w:r w:rsidRPr="00886287">
        <w:rPr>
          <w:rFonts w:ascii="Baskerville Old Face" w:hAnsi="Baskerville Old Face" w:cstheme="minorHAnsi"/>
          <w:spacing w:val="-4"/>
          <w:sz w:val="24"/>
          <w:szCs w:val="24"/>
        </w:rPr>
        <w:t>i</w:t>
      </w:r>
      <w:r w:rsidRPr="00886287">
        <w:rPr>
          <w:rFonts w:ascii="Baskerville Old Face" w:hAnsi="Baskerville Old Face" w:cstheme="minorHAnsi"/>
          <w:sz w:val="24"/>
          <w:szCs w:val="24"/>
        </w:rPr>
        <w:t>on</w:t>
      </w:r>
      <w:r w:rsidRPr="00886287">
        <w:rPr>
          <w:rFonts w:ascii="Baskerville Old Face" w:hAnsi="Baskerville Old Face" w:cstheme="minorHAnsi"/>
          <w:spacing w:val="51"/>
          <w:sz w:val="24"/>
          <w:szCs w:val="24"/>
        </w:rPr>
        <w:t xml:space="preserve"> </w:t>
      </w:r>
      <w:r w:rsidRPr="00886287">
        <w:rPr>
          <w:rFonts w:ascii="Baskerville Old Face" w:hAnsi="Baskerville Old Face" w:cstheme="minorHAnsi"/>
          <w:spacing w:val="-4"/>
          <w:sz w:val="24"/>
          <w:szCs w:val="24"/>
        </w:rPr>
        <w:t>i</w:t>
      </w:r>
      <w:r w:rsidRPr="00886287">
        <w:rPr>
          <w:rFonts w:ascii="Baskerville Old Face" w:hAnsi="Baskerville Old Face" w:cstheme="minorHAnsi"/>
          <w:sz w:val="24"/>
          <w:szCs w:val="24"/>
        </w:rPr>
        <w:t>n</w:t>
      </w:r>
      <w:r w:rsidRPr="00886287">
        <w:rPr>
          <w:rFonts w:ascii="Baskerville Old Face" w:hAnsi="Baskerville Old Face" w:cstheme="minorHAnsi"/>
          <w:spacing w:val="40"/>
          <w:sz w:val="24"/>
          <w:szCs w:val="24"/>
        </w:rPr>
        <w:t xml:space="preserve"> terms of taking </w:t>
      </w:r>
      <w:r w:rsidRPr="00886287">
        <w:rPr>
          <w:rFonts w:ascii="Baskerville Old Face" w:hAnsi="Baskerville Old Face" w:cstheme="minorHAnsi"/>
          <w:spacing w:val="3"/>
          <w:sz w:val="24"/>
          <w:szCs w:val="24"/>
        </w:rPr>
        <w:t>d</w:t>
      </w:r>
      <w:r w:rsidRPr="00886287">
        <w:rPr>
          <w:rFonts w:ascii="Baskerville Old Face" w:hAnsi="Baskerville Old Face" w:cstheme="minorHAnsi"/>
          <w:sz w:val="24"/>
          <w:szCs w:val="24"/>
        </w:rPr>
        <w:t>e</w:t>
      </w:r>
      <w:r w:rsidRPr="00886287">
        <w:rPr>
          <w:rFonts w:ascii="Baskerville Old Face" w:hAnsi="Baskerville Old Face" w:cstheme="minorHAnsi"/>
          <w:spacing w:val="1"/>
          <w:sz w:val="24"/>
          <w:szCs w:val="24"/>
        </w:rPr>
        <w:t>c</w:t>
      </w:r>
      <w:r w:rsidRPr="00886287">
        <w:rPr>
          <w:rFonts w:ascii="Baskerville Old Face" w:hAnsi="Baskerville Old Face" w:cstheme="minorHAnsi"/>
          <w:spacing w:val="-4"/>
          <w:sz w:val="24"/>
          <w:szCs w:val="24"/>
        </w:rPr>
        <w:t>i</w:t>
      </w:r>
      <w:r w:rsidRPr="00886287">
        <w:rPr>
          <w:rFonts w:ascii="Baskerville Old Face" w:hAnsi="Baskerville Old Face" w:cstheme="minorHAnsi"/>
          <w:spacing w:val="2"/>
          <w:sz w:val="24"/>
          <w:szCs w:val="24"/>
        </w:rPr>
        <w:t>s</w:t>
      </w:r>
      <w:r w:rsidRPr="00886287">
        <w:rPr>
          <w:rFonts w:ascii="Baskerville Old Face" w:hAnsi="Baskerville Old Face" w:cstheme="minorHAnsi"/>
          <w:spacing w:val="-4"/>
          <w:sz w:val="24"/>
          <w:szCs w:val="24"/>
        </w:rPr>
        <w:t>i</w:t>
      </w:r>
      <w:r w:rsidRPr="00886287">
        <w:rPr>
          <w:rFonts w:ascii="Baskerville Old Face" w:hAnsi="Baskerville Old Face" w:cstheme="minorHAnsi"/>
          <w:sz w:val="24"/>
          <w:szCs w:val="24"/>
        </w:rPr>
        <w:t>ons</w:t>
      </w:r>
      <w:r w:rsidRPr="00886287">
        <w:rPr>
          <w:rFonts w:ascii="Baskerville Old Face" w:hAnsi="Baskerville Old Face" w:cstheme="minorHAnsi"/>
          <w:spacing w:val="48"/>
          <w:sz w:val="24"/>
          <w:szCs w:val="24"/>
        </w:rPr>
        <w:t xml:space="preserve"> </w:t>
      </w:r>
    </w:p>
    <w:p w:rsidR="009E0996" w:rsidRPr="00886287" w:rsidRDefault="009E0996" w:rsidP="009E0996">
      <w:pPr>
        <w:pStyle w:val="BodyText"/>
        <w:tabs>
          <w:tab w:val="left" w:pos="812"/>
        </w:tabs>
        <w:spacing w:line="360" w:lineRule="auto"/>
        <w:ind w:left="0" w:right="119" w:firstLine="0"/>
        <w:jc w:val="both"/>
        <w:rPr>
          <w:rFonts w:ascii="Baskerville Old Face" w:hAnsi="Baskerville Old Face"/>
          <w:b/>
          <w:sz w:val="24"/>
          <w:szCs w:val="24"/>
        </w:rPr>
      </w:pPr>
      <w:r w:rsidRPr="00886287">
        <w:rPr>
          <w:rFonts w:ascii="Baskerville Old Face" w:hAnsi="Baskerville Old Face"/>
          <w:b/>
          <w:sz w:val="24"/>
          <w:szCs w:val="24"/>
        </w:rPr>
        <w:t>Don’t’s</w:t>
      </w:r>
    </w:p>
    <w:p w:rsidR="009E0996" w:rsidRPr="00886287" w:rsidRDefault="00886287" w:rsidP="009E0996">
      <w:pPr>
        <w:pStyle w:val="ListParagraph"/>
        <w:widowControl w:val="0"/>
        <w:numPr>
          <w:ilvl w:val="0"/>
          <w:numId w:val="9"/>
        </w:numPr>
        <w:spacing w:after="0" w:line="360" w:lineRule="auto"/>
        <w:contextualSpacing w:val="0"/>
        <w:jc w:val="both"/>
        <w:rPr>
          <w:rFonts w:ascii="Baskerville Old Face" w:hAnsi="Baskerville Old Face"/>
          <w:sz w:val="24"/>
          <w:szCs w:val="24"/>
        </w:rPr>
      </w:pPr>
      <w:r>
        <w:rPr>
          <w:rFonts w:ascii="Baskerville Old Face" w:hAnsi="Baskerville Old Face"/>
          <w:sz w:val="24"/>
          <w:szCs w:val="24"/>
        </w:rPr>
        <w:t>physical, verbal, emotional abuse</w:t>
      </w:r>
    </w:p>
    <w:p w:rsidR="009E0996" w:rsidRPr="00886287" w:rsidRDefault="009E0996" w:rsidP="009E0996">
      <w:pPr>
        <w:pStyle w:val="ListParagraph"/>
        <w:widowControl w:val="0"/>
        <w:numPr>
          <w:ilvl w:val="0"/>
          <w:numId w:val="9"/>
        </w:numPr>
        <w:spacing w:after="0" w:line="360" w:lineRule="auto"/>
        <w:contextualSpacing w:val="0"/>
        <w:jc w:val="both"/>
        <w:rPr>
          <w:rFonts w:ascii="Baskerville Old Face" w:hAnsi="Baskerville Old Face"/>
          <w:sz w:val="24"/>
          <w:szCs w:val="24"/>
        </w:rPr>
      </w:pPr>
      <w:r w:rsidRPr="00886287">
        <w:rPr>
          <w:rFonts w:ascii="Baskerville Old Face" w:hAnsi="Baskerville Old Face"/>
          <w:sz w:val="24"/>
          <w:szCs w:val="24"/>
        </w:rPr>
        <w:t xml:space="preserve">Actions or visual displays </w:t>
      </w:r>
    </w:p>
    <w:p w:rsidR="009E0996" w:rsidRPr="00886287" w:rsidRDefault="009E0996" w:rsidP="009E0996">
      <w:pPr>
        <w:pStyle w:val="ListParagraph"/>
        <w:widowControl w:val="0"/>
        <w:numPr>
          <w:ilvl w:val="0"/>
          <w:numId w:val="9"/>
        </w:numPr>
        <w:spacing w:after="0" w:line="360" w:lineRule="auto"/>
        <w:contextualSpacing w:val="0"/>
        <w:jc w:val="both"/>
        <w:rPr>
          <w:rFonts w:ascii="Baskerville Old Face" w:hAnsi="Baskerville Old Face"/>
          <w:sz w:val="24"/>
          <w:szCs w:val="24"/>
        </w:rPr>
      </w:pPr>
      <w:r w:rsidRPr="00886287">
        <w:rPr>
          <w:rFonts w:ascii="Baskerville Old Face" w:hAnsi="Baskerville Old Face"/>
          <w:sz w:val="24"/>
          <w:szCs w:val="24"/>
        </w:rPr>
        <w:t xml:space="preserve">Harassment, Discrimination </w:t>
      </w:r>
    </w:p>
    <w:p w:rsidR="00886287" w:rsidRDefault="00886287" w:rsidP="009E0996">
      <w:pPr>
        <w:widowControl w:val="0"/>
        <w:spacing w:after="0" w:line="360" w:lineRule="auto"/>
        <w:jc w:val="both"/>
        <w:rPr>
          <w:rFonts w:ascii="Baskerville Old Face" w:hAnsi="Baskerville Old Face"/>
          <w:b/>
          <w:sz w:val="24"/>
          <w:szCs w:val="24"/>
        </w:rPr>
      </w:pPr>
    </w:p>
    <w:p w:rsidR="009E0996" w:rsidRPr="00886287" w:rsidRDefault="00886287" w:rsidP="009E0996">
      <w:pPr>
        <w:widowControl w:val="0"/>
        <w:spacing w:after="0" w:line="360" w:lineRule="auto"/>
        <w:jc w:val="both"/>
        <w:rPr>
          <w:rFonts w:ascii="Baskerville Old Face" w:hAnsi="Baskerville Old Face"/>
          <w:b/>
          <w:sz w:val="24"/>
          <w:szCs w:val="24"/>
        </w:rPr>
      </w:pPr>
      <w:r w:rsidRPr="00886287">
        <w:rPr>
          <w:rFonts w:ascii="Baskerville Old Face" w:hAnsi="Baskerville Old Face"/>
          <w:b/>
          <w:sz w:val="24"/>
          <w:szCs w:val="24"/>
        </w:rPr>
        <w:t>For</w:t>
      </w:r>
      <w:r w:rsidR="009E0996" w:rsidRPr="00886287">
        <w:rPr>
          <w:rFonts w:ascii="Baskerville Old Face" w:hAnsi="Baskerville Old Face"/>
          <w:b/>
          <w:sz w:val="24"/>
          <w:szCs w:val="24"/>
        </w:rPr>
        <w:t xml:space="preserve"> addressing these issues</w:t>
      </w:r>
    </w:p>
    <w:p w:rsidR="009E0996" w:rsidRPr="00886287" w:rsidRDefault="009E0996" w:rsidP="009E0996">
      <w:pPr>
        <w:pStyle w:val="ListParagraph"/>
        <w:widowControl w:val="0"/>
        <w:numPr>
          <w:ilvl w:val="0"/>
          <w:numId w:val="10"/>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Complaint box should be kept in common places</w:t>
      </w:r>
    </w:p>
    <w:p w:rsidR="009E0996" w:rsidRPr="00886287" w:rsidRDefault="009E0996" w:rsidP="009E0996">
      <w:pPr>
        <w:pStyle w:val="ListParagraph"/>
        <w:widowControl w:val="0"/>
        <w:numPr>
          <w:ilvl w:val="0"/>
          <w:numId w:val="10"/>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A Special Committee should be formed to address the problems</w:t>
      </w:r>
      <w:r w:rsidR="00886287">
        <w:rPr>
          <w:rFonts w:ascii="Baskerville Old Face" w:hAnsi="Baskerville Old Face"/>
          <w:sz w:val="24"/>
          <w:szCs w:val="24"/>
        </w:rPr>
        <w:t xml:space="preserve"> related to child issues</w:t>
      </w:r>
    </w:p>
    <w:p w:rsidR="00886287" w:rsidRPr="00886287" w:rsidRDefault="00886287" w:rsidP="00886287">
      <w:pPr>
        <w:pStyle w:val="ListParagraph"/>
        <w:widowControl w:val="0"/>
        <w:numPr>
          <w:ilvl w:val="0"/>
          <w:numId w:val="10"/>
        </w:numPr>
        <w:spacing w:after="0" w:line="360" w:lineRule="auto"/>
        <w:jc w:val="both"/>
        <w:rPr>
          <w:rFonts w:ascii="Baskerville Old Face" w:hAnsi="Baskerville Old Face"/>
          <w:sz w:val="24"/>
          <w:szCs w:val="24"/>
        </w:rPr>
      </w:pPr>
      <w:r>
        <w:rPr>
          <w:rFonts w:ascii="Baskerville Old Face" w:hAnsi="Baskerville Old Face"/>
          <w:sz w:val="24"/>
          <w:szCs w:val="24"/>
        </w:rPr>
        <w:t>Special Committee will</w:t>
      </w:r>
      <w:r w:rsidRPr="00886287">
        <w:rPr>
          <w:rFonts w:ascii="Baskerville Old Face" w:hAnsi="Baskerville Old Face"/>
          <w:sz w:val="24"/>
          <w:szCs w:val="24"/>
        </w:rPr>
        <w:t xml:space="preserve"> consist of 5 members comprising of 1 chairperson, 2 CMCJ members and 2 staff</w:t>
      </w:r>
      <w:r>
        <w:rPr>
          <w:rFonts w:ascii="Baskerville Old Face" w:hAnsi="Baskerville Old Face"/>
          <w:sz w:val="24"/>
          <w:szCs w:val="24"/>
        </w:rPr>
        <w:t xml:space="preserve"> of CMCJ</w:t>
      </w:r>
    </w:p>
    <w:p w:rsidR="009E0996" w:rsidRPr="00886287" w:rsidRDefault="009E0996" w:rsidP="009E0996">
      <w:pPr>
        <w:pStyle w:val="ListParagraph"/>
        <w:widowControl w:val="0"/>
        <w:numPr>
          <w:ilvl w:val="0"/>
          <w:numId w:val="10"/>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 xml:space="preserve">Special Committee will enquire </w:t>
      </w:r>
      <w:r w:rsidR="00886287">
        <w:rPr>
          <w:rFonts w:ascii="Baskerville Old Face" w:hAnsi="Baskerville Old Face"/>
          <w:sz w:val="24"/>
          <w:szCs w:val="24"/>
        </w:rPr>
        <w:t>and take decision on the complaint matter</w:t>
      </w:r>
    </w:p>
    <w:p w:rsidR="009E0996" w:rsidRPr="00886287" w:rsidRDefault="00886287" w:rsidP="00886287">
      <w:pPr>
        <w:pStyle w:val="ListParagraph"/>
        <w:widowControl w:val="0"/>
        <w:numPr>
          <w:ilvl w:val="0"/>
          <w:numId w:val="10"/>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 xml:space="preserve">Special Committee </w:t>
      </w:r>
      <w:r>
        <w:rPr>
          <w:rFonts w:ascii="Baskerville Old Face" w:hAnsi="Baskerville Old Face"/>
          <w:sz w:val="24"/>
          <w:szCs w:val="24"/>
        </w:rPr>
        <w:t>members should act neutral without any bias during enquiring the matter</w:t>
      </w:r>
    </w:p>
    <w:p w:rsidR="009E0996" w:rsidRPr="00886287" w:rsidRDefault="00F62704" w:rsidP="002C2FA7">
      <w:pPr>
        <w:rPr>
          <w:rFonts w:ascii="Baskerville Old Face" w:hAnsi="Baskerville Old Face"/>
          <w:b/>
          <w:sz w:val="24"/>
          <w:szCs w:val="24"/>
        </w:rPr>
      </w:pPr>
      <w:r>
        <w:rPr>
          <w:rFonts w:ascii="Baskerville Old Face" w:hAnsi="Baskerville Old Face"/>
          <w:b/>
          <w:noProof/>
          <w:sz w:val="24"/>
          <w:szCs w:val="24"/>
          <w:lang w:eastAsia="en-IN"/>
        </w:rPr>
        <w:drawing>
          <wp:anchor distT="0" distB="0" distL="114300" distR="114300" simplePos="0" relativeHeight="251672576" behindDoc="0" locked="0" layoutInCell="1" allowOverlap="1">
            <wp:simplePos x="0" y="0"/>
            <wp:positionH relativeFrom="margin">
              <wp:align>right</wp:align>
            </wp:positionH>
            <wp:positionV relativeFrom="margin">
              <wp:align>top</wp:align>
            </wp:positionV>
            <wp:extent cx="1983105" cy="1986280"/>
            <wp:effectExtent l="19050" t="0" r="0" b="0"/>
            <wp:wrapSquare wrapText="bothSides"/>
            <wp:docPr id="10" name="Picture 9" descr="C:\Users\USER\Desktop\Kumutha\CMCJ\State level  CMCJ -Meeting\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umutha\CMCJ\State level  CMCJ -Meeting\IMG_3141.JPG"/>
                    <pic:cNvPicPr>
                      <a:picLocks noChangeAspect="1" noChangeArrowheads="1"/>
                    </pic:cNvPicPr>
                  </pic:nvPicPr>
                  <pic:blipFill>
                    <a:blip r:embed="rId27" cstate="print"/>
                    <a:srcRect/>
                    <a:stretch>
                      <a:fillRect/>
                    </a:stretch>
                  </pic:blipFill>
                  <pic:spPr bwMode="auto">
                    <a:xfrm>
                      <a:off x="0" y="0"/>
                      <a:ext cx="1983105" cy="1986280"/>
                    </a:xfrm>
                    <a:prstGeom prst="ellipse">
                      <a:avLst/>
                    </a:prstGeom>
                    <a:ln>
                      <a:noFill/>
                    </a:ln>
                    <a:effectLst>
                      <a:softEdge rad="112500"/>
                    </a:effectLst>
                  </pic:spPr>
                </pic:pic>
              </a:graphicData>
            </a:graphic>
          </wp:anchor>
        </w:drawing>
      </w:r>
      <w:r w:rsidR="00DD4F54">
        <w:rPr>
          <w:rFonts w:ascii="Baskerville Old Face" w:hAnsi="Baskerville Old Face"/>
          <w:b/>
          <w:sz w:val="24"/>
          <w:szCs w:val="24"/>
        </w:rPr>
        <w:t xml:space="preserve">Session III: </w:t>
      </w:r>
      <w:r w:rsidR="009E0996" w:rsidRPr="00886287">
        <w:rPr>
          <w:rFonts w:ascii="Baskerville Old Face" w:hAnsi="Baskerville Old Face"/>
          <w:b/>
          <w:sz w:val="24"/>
          <w:szCs w:val="24"/>
        </w:rPr>
        <w:t>Optional Protocol 3:</w:t>
      </w:r>
    </w:p>
    <w:p w:rsidR="00DF2394" w:rsidRPr="00DD4F54" w:rsidRDefault="00DD4F54" w:rsidP="00DD4F54">
      <w:pPr>
        <w:spacing w:after="0" w:line="360" w:lineRule="auto"/>
        <w:ind w:firstLine="720"/>
        <w:jc w:val="both"/>
        <w:rPr>
          <w:rFonts w:ascii="Baskerville Old Face" w:hAnsi="Baskerville Old Face"/>
          <w:sz w:val="24"/>
          <w:szCs w:val="24"/>
        </w:rPr>
      </w:pPr>
      <w:r>
        <w:rPr>
          <w:rFonts w:ascii="Baskerville Old Face" w:hAnsi="Baskerville Old Face"/>
          <w:sz w:val="24"/>
          <w:szCs w:val="24"/>
        </w:rPr>
        <w:t xml:space="preserve">Mr. Nirmal, State Convenor, </w:t>
      </w:r>
      <w:r w:rsidR="009E0996" w:rsidRPr="00886287">
        <w:rPr>
          <w:rFonts w:ascii="Baskerville Old Face" w:hAnsi="Baskerville Old Face"/>
          <w:sz w:val="24"/>
          <w:szCs w:val="24"/>
        </w:rPr>
        <w:t>M</w:t>
      </w:r>
      <w:r>
        <w:rPr>
          <w:rFonts w:ascii="Baskerville Old Face" w:hAnsi="Baskerville Old Face"/>
          <w:sz w:val="24"/>
          <w:szCs w:val="24"/>
        </w:rPr>
        <w:t>aster</w:t>
      </w:r>
      <w:r w:rsidR="009E0996" w:rsidRPr="00886287">
        <w:rPr>
          <w:rFonts w:ascii="Baskerville Old Face" w:hAnsi="Baskerville Old Face"/>
          <w:sz w:val="24"/>
          <w:szCs w:val="24"/>
        </w:rPr>
        <w:t xml:space="preserve"> Jone</w:t>
      </w:r>
      <w:r>
        <w:rPr>
          <w:rFonts w:ascii="Baskerville Old Face" w:hAnsi="Baskerville Old Face"/>
          <w:sz w:val="24"/>
          <w:szCs w:val="24"/>
        </w:rPr>
        <w:t>, State coordinator</w:t>
      </w:r>
      <w:r w:rsidR="009E0996" w:rsidRPr="00886287">
        <w:rPr>
          <w:rFonts w:ascii="Baskerville Old Face" w:hAnsi="Baskerville Old Face"/>
          <w:sz w:val="24"/>
          <w:szCs w:val="24"/>
        </w:rPr>
        <w:t xml:space="preserve"> explained about Optional Protocol 3 (OP3), enquiry procedure, Timeline of OP3 and key features of OP3</w:t>
      </w:r>
      <w:r>
        <w:rPr>
          <w:rFonts w:ascii="Baskerville Old Face" w:hAnsi="Baskerville Old Face"/>
          <w:sz w:val="24"/>
          <w:szCs w:val="24"/>
        </w:rPr>
        <w:t xml:space="preserve">. </w:t>
      </w:r>
      <w:r w:rsidR="00DF2394" w:rsidRPr="00DD4F54">
        <w:rPr>
          <w:rFonts w:ascii="Baskerville Old Face" w:hAnsi="Baskerville Old Face"/>
          <w:sz w:val="24"/>
          <w:szCs w:val="24"/>
        </w:rPr>
        <w:t>OP refers to Optional Protocol to the UNCRC</w:t>
      </w:r>
    </w:p>
    <w:p w:rsidR="00DF2394" w:rsidRPr="00DD4F54" w:rsidRDefault="00DF2394" w:rsidP="00DD4F54">
      <w:pPr>
        <w:numPr>
          <w:ilvl w:val="0"/>
          <w:numId w:val="13"/>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 xml:space="preserve">The Optional Protocol to the CRC on the Involvement of Children in Armed Conflict (OPAC) </w:t>
      </w:r>
    </w:p>
    <w:p w:rsidR="00DF2394" w:rsidRPr="00DD4F54" w:rsidRDefault="00DF2394" w:rsidP="00DD4F54">
      <w:pPr>
        <w:numPr>
          <w:ilvl w:val="0"/>
          <w:numId w:val="13"/>
        </w:numPr>
        <w:spacing w:after="0" w:line="360" w:lineRule="auto"/>
        <w:jc w:val="both"/>
        <w:rPr>
          <w:rFonts w:ascii="Baskerville Old Face" w:hAnsi="Baskerville Old Face"/>
          <w:sz w:val="24"/>
          <w:szCs w:val="24"/>
        </w:rPr>
      </w:pPr>
      <w:r w:rsidRPr="00DD4F54">
        <w:rPr>
          <w:rFonts w:ascii="Baskerville Old Face" w:hAnsi="Baskerville Old Face"/>
          <w:sz w:val="24"/>
          <w:szCs w:val="24"/>
        </w:rPr>
        <w:lastRenderedPageBreak/>
        <w:t>The Optional Protocol to the CRC on the Sale of Children, Child Prostitution and Child Pornography (OPSC).</w:t>
      </w:r>
    </w:p>
    <w:p w:rsidR="00DD4F54" w:rsidRDefault="00DD4F54" w:rsidP="00DD4F54">
      <w:pPr>
        <w:spacing w:after="0" w:line="360" w:lineRule="auto"/>
        <w:jc w:val="both"/>
        <w:rPr>
          <w:rFonts w:ascii="Baskerville Old Face" w:hAnsi="Baskerville Old Face"/>
          <w:sz w:val="24"/>
          <w:szCs w:val="24"/>
        </w:rPr>
      </w:pPr>
      <w:r w:rsidRPr="00DD4F54">
        <w:rPr>
          <w:rFonts w:ascii="Baskerville Old Face" w:hAnsi="Baskerville Old Face"/>
          <w:b/>
          <w:sz w:val="24"/>
          <w:szCs w:val="24"/>
        </w:rPr>
        <w:t>The Third Optional Protocol to the CRC on a Communications Procedure (OP3 CRC)</w:t>
      </w:r>
      <w:r w:rsidRPr="00DD4F54">
        <w:rPr>
          <w:rFonts w:ascii="Baskerville Old Face" w:hAnsi="Baskerville Old Face"/>
          <w:sz w:val="24"/>
          <w:szCs w:val="24"/>
        </w:rPr>
        <w:t xml:space="preserve"> is the treaty which establishes an international complaints procedure for violations of child rights</w:t>
      </w:r>
      <w:r>
        <w:rPr>
          <w:rFonts w:ascii="Baskerville Old Face" w:hAnsi="Baskerville Old Face"/>
          <w:sz w:val="24"/>
          <w:szCs w:val="24"/>
        </w:rPr>
        <w:t xml:space="preserve">. </w:t>
      </w:r>
    </w:p>
    <w:p w:rsidR="00DD4F54" w:rsidRPr="00DD4F54" w:rsidRDefault="00DD4F54" w:rsidP="00DD4F54">
      <w:pPr>
        <w:spacing w:after="0" w:line="360" w:lineRule="auto"/>
        <w:ind w:firstLine="720"/>
        <w:jc w:val="both"/>
        <w:rPr>
          <w:rFonts w:ascii="Baskerville Old Face" w:hAnsi="Baskerville Old Face"/>
          <w:sz w:val="24"/>
          <w:szCs w:val="24"/>
        </w:rPr>
      </w:pPr>
      <w:r w:rsidRPr="00DD4F54">
        <w:rPr>
          <w:rFonts w:ascii="Baskerville Old Face" w:hAnsi="Baskerville Old Face"/>
          <w:sz w:val="24"/>
          <w:szCs w:val="24"/>
        </w:rPr>
        <w:t>OP3 CRC provides two new ways for children to challenge violations of their rights committed by States:</w:t>
      </w:r>
    </w:p>
    <w:p w:rsidR="00DD4F54" w:rsidRPr="00DD4F54" w:rsidRDefault="00DD4F54" w:rsidP="00DD4F54">
      <w:pPr>
        <w:pStyle w:val="ListParagraph"/>
        <w:numPr>
          <w:ilvl w:val="0"/>
          <w:numId w:val="14"/>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A communication procedure, which enables children to bring complaints about violations of their rights to the UN Committee on the Rights of the Child, if they have not been fully resolved in national courts</w:t>
      </w:r>
    </w:p>
    <w:p w:rsidR="00DD4F54" w:rsidRPr="00DD4F54" w:rsidRDefault="00DD4F54" w:rsidP="00DD4F54">
      <w:pPr>
        <w:pStyle w:val="ListParagraph"/>
        <w:numPr>
          <w:ilvl w:val="0"/>
          <w:numId w:val="14"/>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An inquiry procedure for grave and systematic violations of child rights</w:t>
      </w:r>
    </w:p>
    <w:p w:rsidR="00DD4F54" w:rsidRDefault="00DD4F54" w:rsidP="00DD4F54">
      <w:pPr>
        <w:spacing w:after="0" w:line="360" w:lineRule="auto"/>
        <w:jc w:val="both"/>
        <w:rPr>
          <w:rFonts w:ascii="Baskerville Old Face" w:hAnsi="Baskerville Old Face"/>
          <w:sz w:val="24"/>
          <w:szCs w:val="24"/>
        </w:rPr>
      </w:pPr>
      <w:r w:rsidRPr="00DD4F54">
        <w:rPr>
          <w:rFonts w:ascii="Baskerville Old Face" w:hAnsi="Baskerville Old Face"/>
          <w:b/>
          <w:sz w:val="24"/>
          <w:szCs w:val="24"/>
        </w:rPr>
        <w:t>Enquiry Procedure (Art. 13 OP3 CRC):</w:t>
      </w:r>
      <w:r w:rsidRPr="00DD4F54">
        <w:rPr>
          <w:rFonts w:ascii="Baskerville Old Face" w:hAnsi="Baskerville Old Face"/>
          <w:sz w:val="24"/>
          <w:szCs w:val="24"/>
        </w:rPr>
        <w:t xml:space="preserve"> </w:t>
      </w:r>
    </w:p>
    <w:p w:rsidR="00DD4F54" w:rsidRPr="00DD4F54" w:rsidRDefault="00DD4F54" w:rsidP="00DD4F54">
      <w:pPr>
        <w:pStyle w:val="ListParagraph"/>
        <w:numPr>
          <w:ilvl w:val="0"/>
          <w:numId w:val="15"/>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 xml:space="preserve">Anyone can send information to the Committee alleging grave or systematic violations of children’s rights. </w:t>
      </w:r>
    </w:p>
    <w:p w:rsidR="00DD4F54" w:rsidRPr="00DD4F54" w:rsidRDefault="00DD4F54" w:rsidP="00DD4F54">
      <w:pPr>
        <w:pStyle w:val="ListParagraph"/>
        <w:numPr>
          <w:ilvl w:val="0"/>
          <w:numId w:val="15"/>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No link with a direct victim of a violation is needed.</w:t>
      </w:r>
    </w:p>
    <w:p w:rsidR="00DD4F54" w:rsidRPr="00DD4F54" w:rsidRDefault="00DD4F54" w:rsidP="00DD4F54">
      <w:pPr>
        <w:pStyle w:val="ListParagraph"/>
        <w:numPr>
          <w:ilvl w:val="0"/>
          <w:numId w:val="15"/>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Where needed and with the consent of the State party, the inquiry may also include a visit to its territory by Committee members.</w:t>
      </w:r>
    </w:p>
    <w:p w:rsidR="00DD4F54" w:rsidRDefault="00DD4F54" w:rsidP="00DD4F54">
      <w:pPr>
        <w:spacing w:after="0" w:line="360" w:lineRule="auto"/>
        <w:jc w:val="both"/>
        <w:rPr>
          <w:rFonts w:ascii="Baskerville Old Face" w:hAnsi="Baskerville Old Face"/>
          <w:b/>
          <w:sz w:val="24"/>
          <w:szCs w:val="24"/>
        </w:rPr>
      </w:pPr>
      <w:r>
        <w:rPr>
          <w:rFonts w:ascii="Baskerville Old Face" w:hAnsi="Baskerville Old Face"/>
          <w:b/>
          <w:sz w:val="24"/>
          <w:szCs w:val="24"/>
        </w:rPr>
        <w:t xml:space="preserve">Key Features of OP3: </w:t>
      </w:r>
    </w:p>
    <w:p w:rsidR="00DD4F54" w:rsidRPr="00DD4F54" w:rsidRDefault="00DD4F54" w:rsidP="00DD4F54">
      <w:pPr>
        <w:pStyle w:val="ListParagraph"/>
        <w:numPr>
          <w:ilvl w:val="0"/>
          <w:numId w:val="16"/>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OP3 CRC is the only complaints mechanism to cover the full range of children ’s rights</w:t>
      </w:r>
    </w:p>
    <w:p w:rsidR="00DD4F54" w:rsidRPr="00DD4F54" w:rsidRDefault="00DD4F54" w:rsidP="00DD4F54">
      <w:pPr>
        <w:pStyle w:val="ListParagraph"/>
        <w:numPr>
          <w:ilvl w:val="0"/>
          <w:numId w:val="16"/>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OP3 CRC helps ensure that children have effective remedies available to redress violations</w:t>
      </w:r>
    </w:p>
    <w:p w:rsidR="00DD4F54" w:rsidRPr="00DD4F54" w:rsidRDefault="00DD4F54" w:rsidP="00DD4F54">
      <w:pPr>
        <w:pStyle w:val="ListParagraph"/>
        <w:numPr>
          <w:ilvl w:val="0"/>
          <w:numId w:val="16"/>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OP3 CRC helps strengthen the effective implementation of the CRC and the accountability of States parties</w:t>
      </w:r>
    </w:p>
    <w:p w:rsidR="00DD4F54" w:rsidRPr="00DD4F54" w:rsidRDefault="00DD4F54" w:rsidP="00DD4F54">
      <w:pPr>
        <w:pStyle w:val="ListParagraph"/>
        <w:numPr>
          <w:ilvl w:val="0"/>
          <w:numId w:val="16"/>
        </w:numPr>
        <w:spacing w:after="0" w:line="360" w:lineRule="auto"/>
        <w:jc w:val="both"/>
        <w:rPr>
          <w:rFonts w:ascii="Baskerville Old Face" w:hAnsi="Baskerville Old Face"/>
          <w:sz w:val="24"/>
          <w:szCs w:val="24"/>
        </w:rPr>
      </w:pPr>
      <w:r w:rsidRPr="00DD4F54">
        <w:rPr>
          <w:rFonts w:ascii="Baskerville Old Face" w:hAnsi="Baskerville Old Face"/>
          <w:sz w:val="24"/>
          <w:szCs w:val="24"/>
        </w:rPr>
        <w:t>By ratifying OP3 CRC, States reaffirm that children are full right holders and allow them to seek a remedy at the international level, if violations of their rights could not be solved at National level.</w:t>
      </w:r>
    </w:p>
    <w:p w:rsidR="009E0996" w:rsidRPr="00886287" w:rsidRDefault="00DD4F54" w:rsidP="009E0996">
      <w:pPr>
        <w:spacing w:after="0" w:line="360" w:lineRule="auto"/>
        <w:jc w:val="both"/>
        <w:rPr>
          <w:rFonts w:ascii="Baskerville Old Face" w:hAnsi="Baskerville Old Face"/>
          <w:sz w:val="24"/>
          <w:szCs w:val="24"/>
        </w:rPr>
      </w:pPr>
      <w:r w:rsidRPr="00DD4F54">
        <w:rPr>
          <w:rFonts w:ascii="Baskerville Old Face" w:hAnsi="Baskerville Old Face"/>
          <w:b/>
          <w:sz w:val="24"/>
          <w:szCs w:val="24"/>
        </w:rPr>
        <w:t xml:space="preserve">Technical session </w:t>
      </w:r>
      <w:r>
        <w:rPr>
          <w:rFonts w:ascii="Baskerville Old Face" w:hAnsi="Baskerville Old Face"/>
          <w:b/>
          <w:sz w:val="24"/>
          <w:szCs w:val="24"/>
        </w:rPr>
        <w:t>II</w:t>
      </w:r>
      <w:r w:rsidR="009E0996" w:rsidRPr="00886287">
        <w:rPr>
          <w:rFonts w:ascii="Baskerville Old Face" w:hAnsi="Baskerville Old Face"/>
          <w:sz w:val="24"/>
          <w:szCs w:val="24"/>
        </w:rPr>
        <w:t xml:space="preserve">: </w:t>
      </w:r>
      <w:r>
        <w:rPr>
          <w:rFonts w:ascii="Baskerville Old Face" w:hAnsi="Baskerville Old Face"/>
          <w:sz w:val="24"/>
          <w:szCs w:val="24"/>
        </w:rPr>
        <w:t xml:space="preserve"> The objective of the session shared by Master Jone, State Coordinator of CMCJ. </w:t>
      </w:r>
      <w:r w:rsidR="009E0996" w:rsidRPr="00886287">
        <w:rPr>
          <w:rFonts w:ascii="Baskerville Old Face" w:hAnsi="Baskerville Old Face"/>
          <w:sz w:val="24"/>
          <w:szCs w:val="24"/>
        </w:rPr>
        <w:t xml:space="preserve">The participants were </w:t>
      </w:r>
      <w:r>
        <w:rPr>
          <w:rFonts w:ascii="Baskerville Old Face" w:hAnsi="Baskerville Old Face"/>
          <w:sz w:val="24"/>
          <w:szCs w:val="24"/>
        </w:rPr>
        <w:t xml:space="preserve">made </w:t>
      </w:r>
      <w:r w:rsidR="009E0996" w:rsidRPr="00886287">
        <w:rPr>
          <w:rFonts w:ascii="Baskerville Old Face" w:hAnsi="Baskerville Old Face"/>
          <w:sz w:val="24"/>
          <w:szCs w:val="24"/>
        </w:rPr>
        <w:t xml:space="preserve">into 3 </w:t>
      </w:r>
      <w:r>
        <w:rPr>
          <w:rFonts w:ascii="Baskerville Old Face" w:hAnsi="Baskerville Old Face"/>
          <w:sz w:val="24"/>
          <w:szCs w:val="24"/>
        </w:rPr>
        <w:t xml:space="preserve">working </w:t>
      </w:r>
      <w:r w:rsidR="009E0996" w:rsidRPr="00886287">
        <w:rPr>
          <w:rFonts w:ascii="Baskerville Old Face" w:hAnsi="Baskerville Old Face"/>
          <w:sz w:val="24"/>
          <w:szCs w:val="24"/>
        </w:rPr>
        <w:t>groups</w:t>
      </w:r>
      <w:r>
        <w:rPr>
          <w:rFonts w:ascii="Baskerville Old Face" w:hAnsi="Baskerville Old Face"/>
          <w:sz w:val="24"/>
          <w:szCs w:val="24"/>
        </w:rPr>
        <w:t xml:space="preserve"> and they were asked to write down the measures to be taken for urging the government to sign on OP3</w:t>
      </w:r>
      <w:r w:rsidR="009E0996" w:rsidRPr="00886287">
        <w:rPr>
          <w:rFonts w:ascii="Baskerville Old Face" w:hAnsi="Baskerville Old Face"/>
          <w:sz w:val="24"/>
          <w:szCs w:val="24"/>
        </w:rPr>
        <w:t>.  The groups were facilitated by Ms. Gayathri from SASY</w:t>
      </w:r>
      <w:r w:rsidRPr="00886287">
        <w:rPr>
          <w:rFonts w:ascii="Baskerville Old Face" w:hAnsi="Baskerville Old Face"/>
          <w:sz w:val="24"/>
          <w:szCs w:val="24"/>
        </w:rPr>
        <w:t xml:space="preserve">, </w:t>
      </w:r>
      <w:r>
        <w:rPr>
          <w:rFonts w:ascii="Baskerville Old Face" w:hAnsi="Baskerville Old Face"/>
          <w:sz w:val="24"/>
          <w:szCs w:val="24"/>
        </w:rPr>
        <w:t>Ms</w:t>
      </w:r>
      <w:r w:rsidR="009E0996" w:rsidRPr="00886287">
        <w:rPr>
          <w:rFonts w:ascii="Baskerville Old Face" w:hAnsi="Baskerville Old Face"/>
          <w:sz w:val="24"/>
          <w:szCs w:val="24"/>
        </w:rPr>
        <w:t>. Amutha from RCPDS and Ms. Lavanya from SPEECH.  The group came out with the following measures/action for urging the government to sign on OP3</w:t>
      </w:r>
    </w:p>
    <w:p w:rsidR="009E0996" w:rsidRPr="00886287" w:rsidRDefault="00922C23" w:rsidP="009E0996">
      <w:pPr>
        <w:spacing w:after="0" w:line="360" w:lineRule="auto"/>
        <w:jc w:val="both"/>
        <w:rPr>
          <w:rFonts w:ascii="Baskerville Old Face" w:hAnsi="Baskerville Old Face"/>
          <w:b/>
          <w:sz w:val="24"/>
          <w:szCs w:val="24"/>
        </w:rPr>
      </w:pPr>
      <w:r>
        <w:rPr>
          <w:rFonts w:ascii="Baskerville Old Face" w:hAnsi="Baskerville Old Face"/>
          <w:b/>
          <w:sz w:val="24"/>
          <w:szCs w:val="24"/>
        </w:rPr>
        <w:t xml:space="preserve">Working Group Presentation: </w:t>
      </w:r>
    </w:p>
    <w:p w:rsidR="009E0996" w:rsidRPr="00886287" w:rsidRDefault="009E0996" w:rsidP="009E0996">
      <w:pPr>
        <w:pStyle w:val="ListParagraph"/>
        <w:numPr>
          <w:ilvl w:val="0"/>
          <w:numId w:val="6"/>
        </w:numPr>
        <w:spacing w:after="0" w:line="360" w:lineRule="auto"/>
        <w:jc w:val="both"/>
        <w:rPr>
          <w:rFonts w:ascii="Baskerville Old Face" w:hAnsi="Baskerville Old Face"/>
          <w:sz w:val="24"/>
          <w:szCs w:val="24"/>
        </w:rPr>
      </w:pPr>
      <w:r w:rsidRPr="00886287">
        <w:rPr>
          <w:rFonts w:ascii="Baskerville Old Face" w:hAnsi="Baskerville Old Face"/>
          <w:sz w:val="24"/>
          <w:szCs w:val="24"/>
        </w:rPr>
        <w:lastRenderedPageBreak/>
        <w:t>Signature Campaign</w:t>
      </w:r>
      <w:r w:rsidR="00922C23">
        <w:rPr>
          <w:rFonts w:ascii="Baskerville Old Face" w:hAnsi="Baskerville Old Face"/>
          <w:sz w:val="24"/>
          <w:szCs w:val="24"/>
        </w:rPr>
        <w:t xml:space="preserve"> to be conducted in order to create awareness among youths and children on OP3 </w:t>
      </w:r>
    </w:p>
    <w:p w:rsidR="009E0996" w:rsidRPr="00886287" w:rsidRDefault="009E0996" w:rsidP="009E0996">
      <w:pPr>
        <w:pStyle w:val="ListParagraph"/>
        <w:numPr>
          <w:ilvl w:val="0"/>
          <w:numId w:val="6"/>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 xml:space="preserve">Advocacy and Lobbying </w:t>
      </w:r>
      <w:r w:rsidR="00922C23">
        <w:rPr>
          <w:rFonts w:ascii="Baskerville Old Face" w:hAnsi="Baskerville Old Face"/>
          <w:sz w:val="24"/>
          <w:szCs w:val="24"/>
        </w:rPr>
        <w:t>on OP3</w:t>
      </w:r>
    </w:p>
    <w:p w:rsidR="009E0996" w:rsidRPr="00886287" w:rsidRDefault="00922C23" w:rsidP="009E0996">
      <w:pPr>
        <w:pStyle w:val="ListParagraph"/>
        <w:numPr>
          <w:ilvl w:val="0"/>
          <w:numId w:val="6"/>
        </w:numPr>
        <w:spacing w:after="0" w:line="360" w:lineRule="auto"/>
        <w:jc w:val="both"/>
        <w:rPr>
          <w:rFonts w:ascii="Baskerville Old Face" w:hAnsi="Baskerville Old Face"/>
          <w:sz w:val="24"/>
          <w:szCs w:val="24"/>
        </w:rPr>
      </w:pPr>
      <w:r>
        <w:rPr>
          <w:rFonts w:ascii="Baskerville Old Face" w:hAnsi="Baskerville Old Face"/>
          <w:sz w:val="24"/>
          <w:szCs w:val="24"/>
        </w:rPr>
        <w:t xml:space="preserve">Rally and Campaign on OP3 to be conducted </w:t>
      </w:r>
    </w:p>
    <w:p w:rsidR="009E0996" w:rsidRPr="00886287" w:rsidRDefault="009E0996" w:rsidP="009E0996">
      <w:pPr>
        <w:pStyle w:val="ListParagraph"/>
        <w:numPr>
          <w:ilvl w:val="0"/>
          <w:numId w:val="6"/>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 xml:space="preserve">Missed call alert </w:t>
      </w:r>
      <w:r w:rsidR="00922C23">
        <w:rPr>
          <w:rFonts w:ascii="Baskerville Old Face" w:hAnsi="Baskerville Old Face"/>
          <w:sz w:val="24"/>
          <w:szCs w:val="24"/>
        </w:rPr>
        <w:t>(Toll free number) for seeking support from Indian citizen to urge Indian government to sign on OP3</w:t>
      </w:r>
    </w:p>
    <w:p w:rsidR="009E0996" w:rsidRPr="00886287" w:rsidRDefault="009E0996" w:rsidP="009E0996">
      <w:pPr>
        <w:pStyle w:val="ListParagraph"/>
        <w:numPr>
          <w:ilvl w:val="0"/>
          <w:numId w:val="6"/>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VIP’s involvement in terms of creating awareness on OP3</w:t>
      </w:r>
      <w:r w:rsidR="00922C23">
        <w:rPr>
          <w:rFonts w:ascii="Baskerville Old Face" w:hAnsi="Baskerville Old Face"/>
          <w:sz w:val="24"/>
          <w:szCs w:val="24"/>
        </w:rPr>
        <w:t xml:space="preserve"> among public</w:t>
      </w:r>
    </w:p>
    <w:p w:rsidR="009E0996" w:rsidRPr="00886287" w:rsidRDefault="009E0996" w:rsidP="009E0996">
      <w:pPr>
        <w:pStyle w:val="ListParagraph"/>
        <w:numPr>
          <w:ilvl w:val="0"/>
          <w:numId w:val="6"/>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 xml:space="preserve">Submitting petition to the </w:t>
      </w:r>
      <w:r w:rsidR="00922C23">
        <w:rPr>
          <w:rFonts w:ascii="Baskerville Old Face" w:hAnsi="Baskerville Old Face"/>
          <w:sz w:val="24"/>
          <w:szCs w:val="24"/>
        </w:rPr>
        <w:t xml:space="preserve">State </w:t>
      </w:r>
      <w:r w:rsidRPr="00886287">
        <w:rPr>
          <w:rFonts w:ascii="Baskerville Old Face" w:hAnsi="Baskerville Old Face"/>
          <w:sz w:val="24"/>
          <w:szCs w:val="24"/>
        </w:rPr>
        <w:t xml:space="preserve">Government </w:t>
      </w:r>
    </w:p>
    <w:p w:rsidR="009E0996" w:rsidRPr="00886287" w:rsidRDefault="009E0996" w:rsidP="009E0996">
      <w:pPr>
        <w:pStyle w:val="ListParagraph"/>
        <w:numPr>
          <w:ilvl w:val="0"/>
          <w:numId w:val="6"/>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Cultural Program/ Yatra</w:t>
      </w:r>
      <w:r w:rsidR="00922C23">
        <w:rPr>
          <w:rFonts w:ascii="Baskerville Old Face" w:hAnsi="Baskerville Old Face"/>
          <w:sz w:val="24"/>
          <w:szCs w:val="24"/>
        </w:rPr>
        <w:t xml:space="preserve"> to be conducted </w:t>
      </w:r>
    </w:p>
    <w:p w:rsidR="009E0996" w:rsidRPr="00886287" w:rsidRDefault="009E0996" w:rsidP="009E0996">
      <w:pPr>
        <w:pStyle w:val="ListParagraph"/>
        <w:numPr>
          <w:ilvl w:val="0"/>
          <w:numId w:val="6"/>
        </w:numPr>
        <w:spacing w:after="0" w:line="360" w:lineRule="auto"/>
        <w:jc w:val="both"/>
        <w:rPr>
          <w:rFonts w:ascii="Baskerville Old Face" w:hAnsi="Baskerville Old Face"/>
          <w:sz w:val="24"/>
          <w:szCs w:val="24"/>
        </w:rPr>
      </w:pPr>
      <w:r w:rsidRPr="00886287">
        <w:rPr>
          <w:rFonts w:ascii="Baskerville Old Face" w:hAnsi="Baskerville Old Face"/>
          <w:sz w:val="24"/>
          <w:szCs w:val="24"/>
        </w:rPr>
        <w:t>Urging State government to compel Indian Government to sign on OP3</w:t>
      </w:r>
    </w:p>
    <w:p w:rsidR="00922C23" w:rsidRPr="00922C23" w:rsidRDefault="00922C23" w:rsidP="009E0996">
      <w:pPr>
        <w:spacing w:after="0" w:line="360" w:lineRule="auto"/>
        <w:jc w:val="both"/>
        <w:rPr>
          <w:rFonts w:ascii="Baskerville Old Face" w:hAnsi="Baskerville Old Face"/>
          <w:b/>
          <w:sz w:val="24"/>
          <w:szCs w:val="24"/>
        </w:rPr>
      </w:pPr>
      <w:r w:rsidRPr="00922C23">
        <w:rPr>
          <w:rFonts w:ascii="Baskerville Old Face" w:hAnsi="Baskerville Old Face"/>
          <w:b/>
          <w:sz w:val="24"/>
          <w:szCs w:val="24"/>
        </w:rPr>
        <w:t>CONSOLIDATION</w:t>
      </w:r>
      <w:r>
        <w:rPr>
          <w:rFonts w:ascii="Baskerville Old Face" w:hAnsi="Baskerville Old Face"/>
          <w:b/>
          <w:sz w:val="24"/>
          <w:szCs w:val="24"/>
        </w:rPr>
        <w:t xml:space="preserve"> SESSION </w:t>
      </w:r>
    </w:p>
    <w:p w:rsidR="00922C23" w:rsidRPr="00922C23" w:rsidRDefault="00922C23" w:rsidP="00503BA7">
      <w:pPr>
        <w:spacing w:after="0" w:line="360" w:lineRule="auto"/>
        <w:ind w:firstLine="360"/>
        <w:jc w:val="both"/>
        <w:rPr>
          <w:rFonts w:ascii="Baskerville Old Face" w:hAnsi="Baskerville Old Face"/>
          <w:sz w:val="24"/>
          <w:szCs w:val="24"/>
        </w:rPr>
      </w:pPr>
      <w:r>
        <w:rPr>
          <w:rFonts w:ascii="Baskerville Old Face" w:hAnsi="Baskerville Old Face"/>
          <w:sz w:val="24"/>
          <w:szCs w:val="24"/>
        </w:rPr>
        <w:t xml:space="preserve">Master Jone, State Coordinator and Mr. Nirmal Raja, State Convenor has </w:t>
      </w:r>
      <w:r w:rsidRPr="00922C23">
        <w:rPr>
          <w:rFonts w:ascii="Baskerville Old Face" w:hAnsi="Baskerville Old Face"/>
          <w:sz w:val="24"/>
          <w:szCs w:val="24"/>
        </w:rPr>
        <w:t>summ</w:t>
      </w:r>
      <w:r>
        <w:rPr>
          <w:rFonts w:ascii="Baskerville Old Face" w:hAnsi="Baskerville Old Face"/>
          <w:sz w:val="24"/>
          <w:szCs w:val="24"/>
        </w:rPr>
        <w:t xml:space="preserve">arized the 2 day </w:t>
      </w:r>
      <w:r w:rsidR="00503BA7">
        <w:rPr>
          <w:rFonts w:ascii="Baskerville Old Face" w:hAnsi="Baskerville Old Face"/>
          <w:sz w:val="24"/>
          <w:szCs w:val="24"/>
        </w:rPr>
        <w:t>consultation meeting</w:t>
      </w:r>
      <w:r w:rsidRPr="00922C23">
        <w:rPr>
          <w:rFonts w:ascii="Baskerville Old Face" w:hAnsi="Baskerville Old Face"/>
          <w:sz w:val="24"/>
          <w:szCs w:val="24"/>
        </w:rPr>
        <w:t xml:space="preserve"> and </w:t>
      </w:r>
      <w:r w:rsidR="00503BA7" w:rsidRPr="00922C23">
        <w:rPr>
          <w:rFonts w:ascii="Baskerville Old Face" w:hAnsi="Baskerville Old Face"/>
          <w:sz w:val="24"/>
          <w:szCs w:val="24"/>
        </w:rPr>
        <w:t>conclusion</w:t>
      </w:r>
      <w:r w:rsidRPr="00922C23">
        <w:rPr>
          <w:rFonts w:ascii="Baskerville Old Face" w:hAnsi="Baskerville Old Face"/>
          <w:sz w:val="24"/>
          <w:szCs w:val="24"/>
        </w:rPr>
        <w:t>.</w:t>
      </w:r>
      <w:r w:rsidR="00503BA7">
        <w:rPr>
          <w:rFonts w:ascii="Baskerville Old Face" w:hAnsi="Baskerville Old Face"/>
          <w:sz w:val="24"/>
          <w:szCs w:val="24"/>
        </w:rPr>
        <w:t xml:space="preserve"> </w:t>
      </w:r>
      <w:r w:rsidRPr="00922C23">
        <w:rPr>
          <w:rFonts w:ascii="Baskerville Old Face" w:hAnsi="Baskerville Old Face"/>
          <w:sz w:val="24"/>
          <w:szCs w:val="24"/>
        </w:rPr>
        <w:t xml:space="preserve"> The </w:t>
      </w:r>
      <w:r w:rsidR="00503BA7">
        <w:rPr>
          <w:rFonts w:ascii="Baskerville Old Face" w:hAnsi="Baskerville Old Face"/>
          <w:sz w:val="24"/>
          <w:szCs w:val="24"/>
        </w:rPr>
        <w:t xml:space="preserve">following decisions are taken during the consultation </w:t>
      </w:r>
    </w:p>
    <w:p w:rsidR="00922C23" w:rsidRDefault="00503BA7" w:rsidP="00503BA7">
      <w:pPr>
        <w:pStyle w:val="ListParagraph"/>
        <w:numPr>
          <w:ilvl w:val="0"/>
          <w:numId w:val="17"/>
        </w:numPr>
        <w:spacing w:after="0" w:line="360" w:lineRule="auto"/>
        <w:jc w:val="both"/>
        <w:rPr>
          <w:rFonts w:ascii="Baskerville Old Face" w:hAnsi="Baskerville Old Face"/>
          <w:sz w:val="24"/>
          <w:szCs w:val="24"/>
        </w:rPr>
      </w:pPr>
      <w:r>
        <w:rPr>
          <w:rFonts w:ascii="Baskerville Old Face" w:hAnsi="Baskerville Old Face"/>
          <w:sz w:val="24"/>
          <w:szCs w:val="24"/>
        </w:rPr>
        <w:t>Partner</w:t>
      </w:r>
      <w:r w:rsidR="00922C23" w:rsidRPr="00503BA7">
        <w:rPr>
          <w:rFonts w:ascii="Baskerville Old Face" w:hAnsi="Baskerville Old Face"/>
          <w:sz w:val="24"/>
          <w:szCs w:val="24"/>
        </w:rPr>
        <w:t xml:space="preserve"> organisations will send names of representatives </w:t>
      </w:r>
      <w:r>
        <w:rPr>
          <w:rFonts w:ascii="Baskerville Old Face" w:hAnsi="Baskerville Old Face"/>
          <w:sz w:val="24"/>
          <w:szCs w:val="24"/>
        </w:rPr>
        <w:t xml:space="preserve">(in case if change) </w:t>
      </w:r>
      <w:r w:rsidR="00922C23" w:rsidRPr="00503BA7">
        <w:rPr>
          <w:rFonts w:ascii="Baskerville Old Face" w:hAnsi="Baskerville Old Face"/>
          <w:sz w:val="24"/>
          <w:szCs w:val="24"/>
        </w:rPr>
        <w:t xml:space="preserve">to the </w:t>
      </w:r>
      <w:r>
        <w:rPr>
          <w:rFonts w:ascii="Baskerville Old Face" w:hAnsi="Baskerville Old Face"/>
          <w:sz w:val="24"/>
          <w:szCs w:val="24"/>
        </w:rPr>
        <w:t>State</w:t>
      </w:r>
      <w:r w:rsidR="00922C23" w:rsidRPr="00503BA7">
        <w:rPr>
          <w:rFonts w:ascii="Baskerville Old Face" w:hAnsi="Baskerville Old Face"/>
          <w:sz w:val="24"/>
          <w:szCs w:val="24"/>
        </w:rPr>
        <w:t xml:space="preserve"> convenors office </w:t>
      </w:r>
    </w:p>
    <w:p w:rsidR="00503BA7" w:rsidRDefault="00503BA7" w:rsidP="00503BA7">
      <w:pPr>
        <w:pStyle w:val="ListParagraph"/>
        <w:numPr>
          <w:ilvl w:val="0"/>
          <w:numId w:val="17"/>
        </w:numPr>
        <w:spacing w:after="0" w:line="360" w:lineRule="auto"/>
        <w:jc w:val="both"/>
        <w:rPr>
          <w:rFonts w:ascii="Baskerville Old Face" w:hAnsi="Baskerville Old Face"/>
          <w:sz w:val="24"/>
          <w:szCs w:val="24"/>
        </w:rPr>
      </w:pPr>
      <w:r>
        <w:rPr>
          <w:rFonts w:ascii="Baskerville Old Face" w:hAnsi="Baskerville Old Face"/>
          <w:sz w:val="24"/>
          <w:szCs w:val="24"/>
        </w:rPr>
        <w:t xml:space="preserve">Each and Every partner organisation should maintain the following records </w:t>
      </w:r>
    </w:p>
    <w:p w:rsidR="009E0996" w:rsidRPr="00503BA7" w:rsidRDefault="009E0996" w:rsidP="00503BA7">
      <w:pPr>
        <w:pStyle w:val="ListParagraph"/>
        <w:numPr>
          <w:ilvl w:val="1"/>
          <w:numId w:val="17"/>
        </w:numPr>
        <w:spacing w:after="0" w:line="360" w:lineRule="auto"/>
        <w:jc w:val="both"/>
        <w:rPr>
          <w:rFonts w:ascii="Baskerville Old Face" w:hAnsi="Baskerville Old Face"/>
          <w:sz w:val="24"/>
          <w:szCs w:val="24"/>
        </w:rPr>
      </w:pPr>
      <w:r w:rsidRPr="00503BA7">
        <w:rPr>
          <w:rFonts w:ascii="Baskerville Old Face" w:hAnsi="Baskerville Old Face"/>
          <w:sz w:val="24"/>
          <w:szCs w:val="24"/>
        </w:rPr>
        <w:t>Meeting Minutes Register at organisation level</w:t>
      </w:r>
    </w:p>
    <w:p w:rsidR="009E0996" w:rsidRPr="00503BA7" w:rsidRDefault="009E0996" w:rsidP="00503BA7">
      <w:pPr>
        <w:pStyle w:val="ListParagraph"/>
        <w:numPr>
          <w:ilvl w:val="1"/>
          <w:numId w:val="17"/>
        </w:numPr>
        <w:spacing w:after="0" w:line="360" w:lineRule="auto"/>
        <w:jc w:val="both"/>
        <w:rPr>
          <w:rFonts w:ascii="Baskerville Old Face" w:hAnsi="Baskerville Old Face"/>
          <w:sz w:val="24"/>
          <w:szCs w:val="24"/>
        </w:rPr>
      </w:pPr>
      <w:r w:rsidRPr="00503BA7">
        <w:rPr>
          <w:rFonts w:ascii="Baskerville Old Face" w:hAnsi="Baskerville Old Face"/>
          <w:sz w:val="24"/>
          <w:szCs w:val="24"/>
        </w:rPr>
        <w:t>Maintaining CMCJ membership list book</w:t>
      </w:r>
    </w:p>
    <w:p w:rsidR="009E0996" w:rsidRPr="00503BA7" w:rsidRDefault="009E0996" w:rsidP="00503BA7">
      <w:pPr>
        <w:pStyle w:val="ListParagraph"/>
        <w:numPr>
          <w:ilvl w:val="1"/>
          <w:numId w:val="17"/>
        </w:numPr>
        <w:spacing w:after="0" w:line="360" w:lineRule="auto"/>
        <w:jc w:val="both"/>
        <w:rPr>
          <w:rFonts w:ascii="Baskerville Old Face" w:hAnsi="Baskerville Old Face"/>
          <w:sz w:val="24"/>
          <w:szCs w:val="24"/>
        </w:rPr>
      </w:pPr>
      <w:r w:rsidRPr="00503BA7">
        <w:rPr>
          <w:rFonts w:ascii="Baskerville Old Face" w:hAnsi="Baskerville Old Face"/>
          <w:sz w:val="24"/>
          <w:szCs w:val="24"/>
        </w:rPr>
        <w:t xml:space="preserve">Special Event Register </w:t>
      </w:r>
    </w:p>
    <w:p w:rsidR="009E0996" w:rsidRPr="00503BA7" w:rsidRDefault="009E0996" w:rsidP="00503BA7">
      <w:pPr>
        <w:pStyle w:val="ListParagraph"/>
        <w:numPr>
          <w:ilvl w:val="0"/>
          <w:numId w:val="17"/>
        </w:numPr>
        <w:spacing w:after="0" w:line="360" w:lineRule="auto"/>
        <w:jc w:val="both"/>
        <w:rPr>
          <w:rFonts w:ascii="Baskerville Old Face" w:hAnsi="Baskerville Old Face"/>
          <w:sz w:val="24"/>
          <w:szCs w:val="24"/>
        </w:rPr>
      </w:pPr>
      <w:r w:rsidRPr="00503BA7">
        <w:rPr>
          <w:rFonts w:ascii="Baskerville Old Face" w:hAnsi="Baskerville Old Face"/>
          <w:sz w:val="24"/>
          <w:szCs w:val="24"/>
        </w:rPr>
        <w:t>Monthly activities report</w:t>
      </w:r>
      <w:r w:rsidR="00503BA7">
        <w:rPr>
          <w:rFonts w:ascii="Baskerville Old Face" w:hAnsi="Baskerville Old Face"/>
          <w:sz w:val="24"/>
          <w:szCs w:val="24"/>
        </w:rPr>
        <w:t xml:space="preserve"> at organisational level should be </w:t>
      </w:r>
      <w:r w:rsidRPr="00503BA7">
        <w:rPr>
          <w:rFonts w:ascii="Baskerville Old Face" w:hAnsi="Baskerville Old Face"/>
          <w:sz w:val="24"/>
          <w:szCs w:val="24"/>
        </w:rPr>
        <w:t>send to State Convenor</w:t>
      </w:r>
      <w:r w:rsidR="00503BA7">
        <w:rPr>
          <w:rFonts w:ascii="Baskerville Old Face" w:hAnsi="Baskerville Old Face"/>
          <w:sz w:val="24"/>
          <w:szCs w:val="24"/>
        </w:rPr>
        <w:t>’s</w:t>
      </w:r>
      <w:r w:rsidRPr="00503BA7">
        <w:rPr>
          <w:rFonts w:ascii="Baskerville Old Face" w:hAnsi="Baskerville Old Face"/>
          <w:sz w:val="24"/>
          <w:szCs w:val="24"/>
        </w:rPr>
        <w:t xml:space="preserve"> office</w:t>
      </w:r>
    </w:p>
    <w:p w:rsidR="009E0996" w:rsidRPr="00503BA7" w:rsidRDefault="009E0996" w:rsidP="00503BA7">
      <w:pPr>
        <w:pStyle w:val="ListParagraph"/>
        <w:numPr>
          <w:ilvl w:val="0"/>
          <w:numId w:val="17"/>
        </w:numPr>
        <w:spacing w:after="0" w:line="360" w:lineRule="auto"/>
        <w:jc w:val="both"/>
        <w:rPr>
          <w:rFonts w:ascii="Baskerville Old Face" w:hAnsi="Baskerville Old Face"/>
          <w:sz w:val="24"/>
          <w:szCs w:val="24"/>
        </w:rPr>
      </w:pPr>
      <w:r w:rsidRPr="00503BA7">
        <w:rPr>
          <w:rFonts w:ascii="Baskerville Old Face" w:hAnsi="Baskerville Old Face"/>
          <w:sz w:val="24"/>
          <w:szCs w:val="24"/>
        </w:rPr>
        <w:t>Follow up action plan on OP3</w:t>
      </w:r>
      <w:r w:rsidR="00503BA7">
        <w:rPr>
          <w:rFonts w:ascii="Baskerville Old Face" w:hAnsi="Baskerville Old Face"/>
          <w:sz w:val="24"/>
          <w:szCs w:val="24"/>
        </w:rPr>
        <w:t xml:space="preserve"> and CMCJ activity</w:t>
      </w:r>
    </w:p>
    <w:p w:rsidR="009E0996" w:rsidRPr="00503BA7" w:rsidRDefault="009E0996" w:rsidP="00503BA7">
      <w:pPr>
        <w:pStyle w:val="ListParagraph"/>
        <w:numPr>
          <w:ilvl w:val="0"/>
          <w:numId w:val="17"/>
        </w:numPr>
        <w:spacing w:after="0" w:line="360" w:lineRule="auto"/>
        <w:jc w:val="both"/>
        <w:rPr>
          <w:rFonts w:ascii="Baskerville Old Face" w:hAnsi="Baskerville Old Face"/>
          <w:sz w:val="24"/>
          <w:szCs w:val="24"/>
        </w:rPr>
      </w:pPr>
      <w:r w:rsidRPr="00503BA7">
        <w:rPr>
          <w:rFonts w:ascii="Baskerville Old Face" w:hAnsi="Baskerville Old Face"/>
          <w:sz w:val="24"/>
          <w:szCs w:val="24"/>
        </w:rPr>
        <w:t>Follow up on CPP</w:t>
      </w:r>
    </w:p>
    <w:p w:rsidR="00F62704" w:rsidRDefault="00503BA7" w:rsidP="00503BA7">
      <w:pPr>
        <w:spacing w:line="360" w:lineRule="auto"/>
        <w:ind w:firstLine="360"/>
        <w:jc w:val="both"/>
        <w:rPr>
          <w:rFonts w:ascii="Baskerville Old Face" w:hAnsi="Baskerville Old Face" w:cstheme="majorBidi"/>
          <w:bCs/>
          <w:sz w:val="24"/>
          <w:szCs w:val="24"/>
        </w:rPr>
      </w:pPr>
      <w:r w:rsidRPr="00503BA7">
        <w:rPr>
          <w:rFonts w:ascii="Baskerville Old Face" w:hAnsi="Baskerville Old Face" w:cstheme="majorBidi"/>
          <w:bCs/>
          <w:sz w:val="24"/>
          <w:szCs w:val="24"/>
        </w:rPr>
        <w:t xml:space="preserve">Master Jone, State Coordinator </w:t>
      </w:r>
      <w:r>
        <w:rPr>
          <w:rFonts w:ascii="Baskerville Old Face" w:hAnsi="Baskerville Old Face" w:cstheme="majorBidi"/>
          <w:bCs/>
          <w:sz w:val="24"/>
          <w:szCs w:val="24"/>
        </w:rPr>
        <w:t>delivered vote</w:t>
      </w:r>
      <w:r w:rsidR="00F62704">
        <w:rPr>
          <w:rFonts w:ascii="Baskerville Old Face" w:hAnsi="Baskerville Old Face" w:cstheme="majorBidi"/>
          <w:bCs/>
          <w:sz w:val="24"/>
          <w:szCs w:val="24"/>
        </w:rPr>
        <w:t xml:space="preserve"> of thanks to the participants and staffs. </w:t>
      </w:r>
    </w:p>
    <w:p w:rsidR="00F62704" w:rsidRDefault="00F62704">
      <w:pPr>
        <w:rPr>
          <w:rFonts w:ascii="Baskerville Old Face" w:hAnsi="Baskerville Old Face" w:cstheme="majorBidi"/>
          <w:bCs/>
          <w:sz w:val="24"/>
          <w:szCs w:val="24"/>
        </w:rPr>
      </w:pPr>
      <w:r>
        <w:rPr>
          <w:rFonts w:ascii="Baskerville Old Face" w:hAnsi="Baskerville Old Face" w:cstheme="majorBidi"/>
          <w:bCs/>
          <w:sz w:val="24"/>
          <w:szCs w:val="24"/>
        </w:rPr>
        <w:br w:type="page"/>
      </w:r>
    </w:p>
    <w:p w:rsidR="009E0996" w:rsidRDefault="00DF2394" w:rsidP="0063445A">
      <w:pPr>
        <w:spacing w:line="360" w:lineRule="auto"/>
        <w:ind w:firstLine="360"/>
        <w:jc w:val="center"/>
        <w:rPr>
          <w:rFonts w:ascii="Baskerville Old Face" w:hAnsi="Baskerville Old Face" w:cstheme="majorBidi"/>
          <w:bCs/>
          <w:sz w:val="24"/>
          <w:szCs w:val="24"/>
        </w:rPr>
      </w:pPr>
      <w:r>
        <w:rPr>
          <w:rFonts w:ascii="Baskerville Old Face" w:hAnsi="Baskerville Old Face" w:cstheme="majorBidi"/>
          <w:bCs/>
          <w:sz w:val="24"/>
          <w:szCs w:val="24"/>
        </w:rPr>
        <w:lastRenderedPageBreak/>
        <w:t>Annexure-I</w:t>
      </w:r>
    </w:p>
    <w:p w:rsidR="00DF2394" w:rsidRPr="00DF2394" w:rsidRDefault="00DF2394" w:rsidP="00DF2394">
      <w:pPr>
        <w:jc w:val="center"/>
        <w:rPr>
          <w:rFonts w:ascii="Baskerville Old Face" w:hAnsi="Baskerville Old Face"/>
        </w:rPr>
      </w:pPr>
      <w:r w:rsidRPr="00DF2394">
        <w:rPr>
          <w:rFonts w:ascii="Baskerville Old Face" w:hAnsi="Baskerville Old Face"/>
        </w:rPr>
        <w:t>AGENDA FOR STATE LEVEL CONSULTATION-TAMILNADU</w:t>
      </w:r>
    </w:p>
    <w:p w:rsidR="00DF2394" w:rsidRPr="00DF2394" w:rsidRDefault="00DF2394" w:rsidP="00DF2394">
      <w:pPr>
        <w:rPr>
          <w:rFonts w:ascii="Baskerville Old Face" w:hAnsi="Baskerville Old Face"/>
        </w:rPr>
      </w:pPr>
      <w:r w:rsidRPr="00DF2394">
        <w:rPr>
          <w:rFonts w:ascii="Baskerville Old Face" w:hAnsi="Baskerville Old Face"/>
        </w:rPr>
        <w:t>DATES: 3, 4 OCTOBER 2014                                             VENUE: RCPDS.K.N.PATTI CAMPUS</w:t>
      </w:r>
    </w:p>
    <w:tbl>
      <w:tblPr>
        <w:tblStyle w:val="MediumShading1-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7"/>
        <w:gridCol w:w="6785"/>
      </w:tblGrid>
      <w:tr w:rsidR="00DF2394" w:rsidRPr="00DF2394" w:rsidTr="00DF2394">
        <w:trPr>
          <w:cnfStyle w:val="100000000000"/>
        </w:trPr>
        <w:tc>
          <w:tcPr>
            <w:cnfStyle w:val="001000000000"/>
            <w:tcW w:w="1329" w:type="pct"/>
            <w:tcBorders>
              <w:top w:val="none" w:sz="0" w:space="0" w:color="auto"/>
              <w:left w:val="none" w:sz="0" w:space="0" w:color="auto"/>
              <w:bottom w:val="none" w:sz="0" w:space="0" w:color="auto"/>
              <w:right w:val="none" w:sz="0" w:space="0" w:color="auto"/>
            </w:tcBorders>
          </w:tcPr>
          <w:p w:rsidR="00DF2394" w:rsidRPr="00DF2394" w:rsidRDefault="00DF2394" w:rsidP="00DF2394">
            <w:pPr>
              <w:spacing w:line="360" w:lineRule="auto"/>
              <w:rPr>
                <w:rFonts w:ascii="Baskerville Old Face" w:hAnsi="Baskerville Old Face"/>
              </w:rPr>
            </w:pPr>
            <w:r w:rsidRPr="00DF2394">
              <w:rPr>
                <w:rFonts w:ascii="Baskerville Old Face" w:hAnsi="Baskerville Old Face"/>
              </w:rPr>
              <w:t>TIME</w:t>
            </w:r>
          </w:p>
        </w:tc>
        <w:tc>
          <w:tcPr>
            <w:tcW w:w="3671" w:type="pct"/>
            <w:tcBorders>
              <w:top w:val="none" w:sz="0" w:space="0" w:color="auto"/>
              <w:left w:val="none" w:sz="0" w:space="0" w:color="auto"/>
              <w:bottom w:val="none" w:sz="0" w:space="0" w:color="auto"/>
              <w:right w:val="none" w:sz="0" w:space="0" w:color="auto"/>
            </w:tcBorders>
          </w:tcPr>
          <w:p w:rsidR="00DF2394" w:rsidRPr="00DF2394" w:rsidRDefault="00DF2394" w:rsidP="00DF2394">
            <w:pPr>
              <w:spacing w:line="360" w:lineRule="auto"/>
              <w:cnfStyle w:val="100000000000"/>
              <w:rPr>
                <w:rFonts w:ascii="Baskerville Old Face" w:hAnsi="Baskerville Old Face"/>
              </w:rPr>
            </w:pPr>
            <w:r w:rsidRPr="00DF2394">
              <w:rPr>
                <w:rFonts w:ascii="Baskerville Old Face" w:hAnsi="Baskerville Old Face"/>
              </w:rPr>
              <w:t>SCHEDULE</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9.00 A.M – 10.00 A.M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REGISTRATION</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10.00 A.M- 10.30 A.M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 xml:space="preserve">INTRODUCTION </w:t>
            </w:r>
          </w:p>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 xml:space="preserve">PURPOSE OF THE MEETING </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10.30 A.M- 11.30 A.M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 xml:space="preserve">BRIEF HIGHLIGHTS OF EARLIER ODISHA AND CHENNAI MEETING </w:t>
            </w:r>
          </w:p>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SHARING BY PARTNERS ON THEIR CMCJ ACTIVITIES</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11.30 A.M- 11.45 A.M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TEA BREAK</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11.45 A.M- 12.30 P.M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 xml:space="preserve">STATUS OF MEMBERS DATABASE COMPILATION AND WEBSITE DESIGNING </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12.30 P.M- 1.00 P.M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INTRODUCTION TO STATE AND NATIONAL STRUCTURE</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1.00 P.M-  2.00 P.M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LUNCH</w:t>
            </w:r>
          </w:p>
        </w:tc>
      </w:tr>
      <w:tr w:rsidR="00DF2394" w:rsidRPr="0063445A" w:rsidTr="00DF2394">
        <w:trPr>
          <w:cnfStyle w:val="000000010000"/>
          <w:trHeight w:val="54"/>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 xml:space="preserve">2.00 P.M – 3.00 P.M </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GROUP DISCUSSION ON STATE ACTION PLAN FOR  JAN2015-MARCH 2016</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 xml:space="preserve">3.00 P.M – 3.30 P.M </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TEA BREAK</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3.30 P.M- 04.00 P.M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PRESENTATION AND CONSOLIDATION OF STATE ACTION PLAN</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4.00P.M- 6.00 P.M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BREAK</w:t>
            </w:r>
          </w:p>
        </w:tc>
      </w:tr>
      <w:tr w:rsidR="00DF2394" w:rsidRPr="0063445A" w:rsidTr="00DF2394">
        <w:trPr>
          <w:cnfStyle w:val="000000010000"/>
        </w:trPr>
        <w:tc>
          <w:tcPr>
            <w:cnfStyle w:val="001000000000"/>
            <w:tcW w:w="1329" w:type="pct"/>
            <w:tcBorders>
              <w:bottom w:val="single" w:sz="4" w:space="0" w:color="auto"/>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6.00 P.M- 8.00 P.M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 xml:space="preserve">CULTURAL PROGRAM </w:t>
            </w:r>
          </w:p>
        </w:tc>
      </w:tr>
      <w:tr w:rsidR="00DF2394" w:rsidRPr="0063445A" w:rsidTr="00DF2394">
        <w:trPr>
          <w:cnfStyle w:val="000000100000"/>
        </w:trPr>
        <w:tc>
          <w:tcPr>
            <w:cnfStyle w:val="001000000000"/>
            <w:tcW w:w="1329" w:type="pct"/>
            <w:tcBorders>
              <w:right w:val="single" w:sz="4"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8.00 P.M – 9.00 P.M</w:t>
            </w:r>
          </w:p>
        </w:tc>
        <w:tc>
          <w:tcPr>
            <w:tcW w:w="3671" w:type="pct"/>
            <w:tcBorders>
              <w:left w:val="single" w:sz="4"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DINNER</w:t>
            </w:r>
          </w:p>
        </w:tc>
      </w:tr>
    </w:tbl>
    <w:p w:rsidR="00DF2394" w:rsidRPr="0063445A" w:rsidRDefault="00DF2394" w:rsidP="00DF2394">
      <w:pPr>
        <w:rPr>
          <w:rFonts w:ascii="Baskerville Old Face" w:hAnsi="Baskerville Old Face"/>
          <w:sz w:val="20"/>
        </w:rPr>
      </w:pPr>
      <w:r w:rsidRPr="0063445A">
        <w:rPr>
          <w:rFonts w:ascii="Baskerville Old Face" w:hAnsi="Baskerville Old Face"/>
          <w:sz w:val="20"/>
        </w:rPr>
        <w:t>DAY-2 (4.10.2014)</w:t>
      </w:r>
    </w:p>
    <w:tbl>
      <w:tblPr>
        <w:tblStyle w:val="MediumShading1-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7"/>
        <w:gridCol w:w="6785"/>
      </w:tblGrid>
      <w:tr w:rsidR="00DF2394" w:rsidRPr="0063445A" w:rsidTr="00DF2394">
        <w:trPr>
          <w:cnfStyle w:val="100000000000"/>
        </w:trPr>
        <w:tc>
          <w:tcPr>
            <w:cnfStyle w:val="001000000000"/>
            <w:tcW w:w="1329" w:type="pct"/>
            <w:tcBorders>
              <w:top w:val="none" w:sz="0" w:space="0" w:color="auto"/>
              <w:left w:val="none" w:sz="0" w:space="0" w:color="auto"/>
              <w:bottom w:val="none" w:sz="0" w:space="0" w:color="auto"/>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TIME</w:t>
            </w:r>
          </w:p>
        </w:tc>
        <w:tc>
          <w:tcPr>
            <w:tcW w:w="3671" w:type="pct"/>
            <w:tcBorders>
              <w:top w:val="none" w:sz="0" w:space="0" w:color="auto"/>
              <w:left w:val="none" w:sz="0" w:space="0" w:color="auto"/>
              <w:bottom w:val="none" w:sz="0" w:space="0" w:color="auto"/>
              <w:right w:val="none" w:sz="0" w:space="0" w:color="auto"/>
            </w:tcBorders>
          </w:tcPr>
          <w:p w:rsidR="00DF2394" w:rsidRPr="0063445A" w:rsidRDefault="00DF2394" w:rsidP="00DF2394">
            <w:pPr>
              <w:spacing w:line="360" w:lineRule="auto"/>
              <w:cnfStyle w:val="100000000000"/>
              <w:rPr>
                <w:rFonts w:ascii="Baskerville Old Face" w:hAnsi="Baskerville Old Face"/>
                <w:sz w:val="20"/>
              </w:rPr>
            </w:pPr>
            <w:r w:rsidRPr="0063445A">
              <w:rPr>
                <w:rFonts w:ascii="Baskerville Old Face" w:hAnsi="Baskerville Old Face"/>
                <w:sz w:val="20"/>
              </w:rPr>
              <w:t>SCHEDULE</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9.00 A.M – 9.30 A.M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RECAP</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9.30 A.M- 10.00 A.M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PRESENTATION ON CMCJ NATIONAL CHILD PROTECTION  POLICY</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10.00 A.M- 11.00 A.M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CMCJ, CPP GROUP DISCUSSION</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11.00 A.M- 11.30 A.M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TEA BREAK</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11.30 A.M- 1.00 P.M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CPP ESSENTIALS AND HIGHLIGHTS</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1.00 P.M-  2.00 P.M</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LUNCH</w:t>
            </w:r>
          </w:p>
        </w:tc>
      </w:tr>
      <w:tr w:rsidR="00DF2394" w:rsidRPr="0063445A" w:rsidTr="00DF2394">
        <w:trPr>
          <w:cnfStyle w:val="000000100000"/>
          <w:trHeight w:val="54"/>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 xml:space="preserve">2.00 P.M – 3.00 P.M </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ORIENATTION ON OP3</w:t>
            </w:r>
          </w:p>
        </w:tc>
      </w:tr>
      <w:tr w:rsidR="00DF2394" w:rsidRPr="0063445A" w:rsidTr="00DF2394">
        <w:trPr>
          <w:cnfStyle w:val="00000001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 xml:space="preserve">3.00 P.M – 3.30 P.M </w:t>
            </w:r>
          </w:p>
        </w:tc>
        <w:tc>
          <w:tcPr>
            <w:tcW w:w="3671" w:type="pct"/>
            <w:tcBorders>
              <w:left w:val="none" w:sz="0" w:space="0" w:color="auto"/>
            </w:tcBorders>
          </w:tcPr>
          <w:p w:rsidR="00DF2394" w:rsidRPr="0063445A" w:rsidRDefault="00DF2394" w:rsidP="00DF2394">
            <w:pPr>
              <w:spacing w:line="360" w:lineRule="auto"/>
              <w:cnfStyle w:val="000000010000"/>
              <w:rPr>
                <w:rFonts w:ascii="Baskerville Old Face" w:hAnsi="Baskerville Old Face"/>
                <w:sz w:val="20"/>
              </w:rPr>
            </w:pPr>
            <w:r w:rsidRPr="0063445A">
              <w:rPr>
                <w:rFonts w:ascii="Baskerville Old Face" w:hAnsi="Baskerville Old Face"/>
                <w:sz w:val="20"/>
              </w:rPr>
              <w:t xml:space="preserve">CONSOLIDATION </w:t>
            </w:r>
          </w:p>
        </w:tc>
      </w:tr>
      <w:tr w:rsidR="00DF2394" w:rsidRPr="0063445A" w:rsidTr="00DF2394">
        <w:trPr>
          <w:cnfStyle w:val="000000100000"/>
        </w:trPr>
        <w:tc>
          <w:tcPr>
            <w:cnfStyle w:val="001000000000"/>
            <w:tcW w:w="1329" w:type="pct"/>
            <w:tcBorders>
              <w:right w:val="none" w:sz="0" w:space="0" w:color="auto"/>
            </w:tcBorders>
          </w:tcPr>
          <w:p w:rsidR="00DF2394" w:rsidRPr="0063445A" w:rsidRDefault="00DF2394" w:rsidP="00DF2394">
            <w:pPr>
              <w:spacing w:line="360" w:lineRule="auto"/>
              <w:rPr>
                <w:rFonts w:ascii="Baskerville Old Face" w:hAnsi="Baskerville Old Face"/>
                <w:sz w:val="20"/>
              </w:rPr>
            </w:pPr>
            <w:r w:rsidRPr="0063445A">
              <w:rPr>
                <w:rFonts w:ascii="Baskerville Old Face" w:hAnsi="Baskerville Old Face"/>
                <w:sz w:val="20"/>
              </w:rPr>
              <w:t>3.30 P.M- 04.00 P.M</w:t>
            </w:r>
          </w:p>
        </w:tc>
        <w:tc>
          <w:tcPr>
            <w:tcW w:w="3671" w:type="pct"/>
            <w:tcBorders>
              <w:left w:val="none" w:sz="0" w:space="0" w:color="auto"/>
            </w:tcBorders>
          </w:tcPr>
          <w:p w:rsidR="00DF2394" w:rsidRPr="0063445A" w:rsidRDefault="00DF2394" w:rsidP="00DF2394">
            <w:pPr>
              <w:spacing w:line="360" w:lineRule="auto"/>
              <w:cnfStyle w:val="000000100000"/>
              <w:rPr>
                <w:rFonts w:ascii="Baskerville Old Face" w:hAnsi="Baskerville Old Face"/>
                <w:sz w:val="20"/>
              </w:rPr>
            </w:pPr>
            <w:r w:rsidRPr="0063445A">
              <w:rPr>
                <w:rFonts w:ascii="Baskerville Old Face" w:hAnsi="Baskerville Old Face"/>
                <w:sz w:val="20"/>
              </w:rPr>
              <w:t>TEA BREAK</w:t>
            </w:r>
          </w:p>
        </w:tc>
      </w:tr>
    </w:tbl>
    <w:p w:rsidR="00DF2394" w:rsidRDefault="00DF2394" w:rsidP="00DF2394"/>
    <w:p w:rsidR="00DF2394" w:rsidRDefault="00DF2394" w:rsidP="00F62704">
      <w:pPr>
        <w:spacing w:line="360" w:lineRule="auto"/>
        <w:ind w:firstLine="360"/>
        <w:rPr>
          <w:rFonts w:ascii="Baskerville Old Face" w:hAnsi="Baskerville Old Face" w:cstheme="majorBidi"/>
          <w:bCs/>
          <w:sz w:val="24"/>
          <w:szCs w:val="24"/>
        </w:rPr>
      </w:pPr>
    </w:p>
    <w:p w:rsidR="00DF2394" w:rsidRDefault="00DF2394" w:rsidP="00F62704">
      <w:pPr>
        <w:spacing w:line="360" w:lineRule="auto"/>
        <w:ind w:firstLine="360"/>
        <w:rPr>
          <w:rFonts w:ascii="Baskerville Old Face" w:hAnsi="Baskerville Old Face" w:cstheme="majorBidi"/>
          <w:bCs/>
          <w:sz w:val="24"/>
          <w:szCs w:val="24"/>
        </w:rPr>
      </w:pPr>
    </w:p>
    <w:p w:rsidR="0063445A" w:rsidRDefault="0063445A" w:rsidP="00F62704">
      <w:pPr>
        <w:spacing w:line="360" w:lineRule="auto"/>
        <w:ind w:firstLine="360"/>
        <w:jc w:val="center"/>
        <w:rPr>
          <w:rFonts w:ascii="Baskerville Old Face" w:hAnsi="Baskerville Old Face" w:cstheme="majorBidi"/>
          <w:bCs/>
          <w:sz w:val="24"/>
          <w:szCs w:val="24"/>
        </w:rPr>
      </w:pPr>
    </w:p>
    <w:p w:rsidR="0063445A" w:rsidRDefault="0063445A" w:rsidP="0063445A">
      <w:pPr>
        <w:spacing w:line="240" w:lineRule="auto"/>
        <w:ind w:firstLine="360"/>
        <w:jc w:val="center"/>
        <w:rPr>
          <w:rFonts w:ascii="Baskerville Old Face" w:hAnsi="Baskerville Old Face" w:cstheme="majorBidi"/>
          <w:bCs/>
          <w:sz w:val="24"/>
          <w:szCs w:val="24"/>
        </w:rPr>
      </w:pPr>
      <w:r>
        <w:rPr>
          <w:rFonts w:ascii="Baskerville Old Face" w:hAnsi="Baskerville Old Face" w:cstheme="majorBidi"/>
          <w:bCs/>
          <w:sz w:val="24"/>
          <w:szCs w:val="24"/>
        </w:rPr>
        <w:lastRenderedPageBreak/>
        <w:t>Annexure-II</w:t>
      </w:r>
    </w:p>
    <w:p w:rsidR="00F62704" w:rsidRDefault="00F62704" w:rsidP="0063445A">
      <w:pPr>
        <w:spacing w:line="240" w:lineRule="auto"/>
        <w:ind w:firstLine="360"/>
        <w:jc w:val="center"/>
        <w:rPr>
          <w:rFonts w:ascii="Baskerville Old Face" w:hAnsi="Baskerville Old Face" w:cstheme="majorBidi"/>
          <w:bCs/>
          <w:sz w:val="24"/>
          <w:szCs w:val="24"/>
        </w:rPr>
      </w:pPr>
      <w:r>
        <w:rPr>
          <w:rFonts w:ascii="Baskerville Old Face" w:hAnsi="Baskerville Old Face" w:cstheme="majorBidi"/>
          <w:bCs/>
          <w:sz w:val="24"/>
          <w:szCs w:val="24"/>
        </w:rPr>
        <w:t>List of Participants</w:t>
      </w:r>
    </w:p>
    <w:tbl>
      <w:tblPr>
        <w:tblStyle w:val="MediumShading1-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819"/>
        <w:gridCol w:w="3464"/>
      </w:tblGrid>
      <w:tr w:rsidR="00F62704" w:rsidTr="000E5CF4">
        <w:trPr>
          <w:cnfStyle w:val="100000000000"/>
        </w:trPr>
        <w:tc>
          <w:tcPr>
            <w:cnfStyle w:val="001000000000"/>
            <w:tcW w:w="959" w:type="dxa"/>
            <w:tcBorders>
              <w:top w:val="none" w:sz="0" w:space="0" w:color="auto"/>
              <w:left w:val="none" w:sz="0" w:space="0" w:color="auto"/>
              <w:bottom w:val="none" w:sz="0" w:space="0" w:color="auto"/>
              <w:right w:val="none" w:sz="0" w:space="0" w:color="auto"/>
            </w:tcBorders>
          </w:tcPr>
          <w:p w:rsidR="00F62704" w:rsidRDefault="00F62704" w:rsidP="002110A7">
            <w:pPr>
              <w:spacing w:line="360" w:lineRule="auto"/>
              <w:jc w:val="center"/>
              <w:rPr>
                <w:rFonts w:ascii="Baskerville Old Face" w:hAnsi="Baskerville Old Face" w:cstheme="majorBidi"/>
                <w:bCs w:val="0"/>
                <w:sz w:val="24"/>
                <w:szCs w:val="24"/>
              </w:rPr>
            </w:pPr>
            <w:r>
              <w:rPr>
                <w:rFonts w:ascii="Baskerville Old Face" w:hAnsi="Baskerville Old Face" w:cstheme="majorBidi"/>
                <w:bCs w:val="0"/>
                <w:sz w:val="24"/>
                <w:szCs w:val="24"/>
              </w:rPr>
              <w:t>S.No</w:t>
            </w:r>
          </w:p>
        </w:tc>
        <w:tc>
          <w:tcPr>
            <w:tcW w:w="4819" w:type="dxa"/>
            <w:tcBorders>
              <w:top w:val="none" w:sz="0" w:space="0" w:color="auto"/>
              <w:left w:val="none" w:sz="0" w:space="0" w:color="auto"/>
              <w:bottom w:val="none" w:sz="0" w:space="0" w:color="auto"/>
              <w:right w:val="none" w:sz="0" w:space="0" w:color="auto"/>
            </w:tcBorders>
          </w:tcPr>
          <w:p w:rsidR="00F62704" w:rsidRDefault="00F62704" w:rsidP="002110A7">
            <w:pPr>
              <w:spacing w:line="360" w:lineRule="auto"/>
              <w:jc w:val="center"/>
              <w:cnfStyle w:val="100000000000"/>
              <w:rPr>
                <w:rFonts w:ascii="Baskerville Old Face" w:hAnsi="Baskerville Old Face" w:cstheme="majorBidi"/>
                <w:bCs w:val="0"/>
                <w:sz w:val="24"/>
                <w:szCs w:val="24"/>
              </w:rPr>
            </w:pPr>
            <w:r>
              <w:rPr>
                <w:rFonts w:ascii="Baskerville Old Face" w:hAnsi="Baskerville Old Face" w:cstheme="majorBidi"/>
                <w:bCs w:val="0"/>
                <w:sz w:val="24"/>
                <w:szCs w:val="24"/>
              </w:rPr>
              <w:t>Name of the Participant</w:t>
            </w:r>
          </w:p>
        </w:tc>
        <w:tc>
          <w:tcPr>
            <w:tcW w:w="3464" w:type="dxa"/>
            <w:tcBorders>
              <w:top w:val="none" w:sz="0" w:space="0" w:color="auto"/>
              <w:left w:val="none" w:sz="0" w:space="0" w:color="auto"/>
              <w:bottom w:val="none" w:sz="0" w:space="0" w:color="auto"/>
              <w:right w:val="none" w:sz="0" w:space="0" w:color="auto"/>
            </w:tcBorders>
          </w:tcPr>
          <w:p w:rsidR="00F62704" w:rsidRDefault="00F62704" w:rsidP="002110A7">
            <w:pPr>
              <w:spacing w:line="360" w:lineRule="auto"/>
              <w:jc w:val="center"/>
              <w:cnfStyle w:val="100000000000"/>
              <w:rPr>
                <w:rFonts w:ascii="Baskerville Old Face" w:hAnsi="Baskerville Old Face" w:cstheme="majorBidi"/>
                <w:bCs w:val="0"/>
                <w:sz w:val="24"/>
                <w:szCs w:val="24"/>
              </w:rPr>
            </w:pPr>
            <w:r>
              <w:rPr>
                <w:rFonts w:ascii="Baskerville Old Face" w:hAnsi="Baskerville Old Face" w:cstheme="majorBidi"/>
                <w:bCs w:val="0"/>
                <w:sz w:val="24"/>
                <w:szCs w:val="24"/>
              </w:rPr>
              <w:t>Name of the NGO</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Sevwanthi.M</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Agrogyagam</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Mathankumar.A</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Arogyagam</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Subalakshmi.S</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Arogyagam</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Hari</w:t>
            </w:r>
            <w:r w:rsidR="00F16B61">
              <w:rPr>
                <w:rFonts w:ascii="Calibri" w:eastAsia="Times New Roman" w:hAnsi="Calibri" w:cs="Calibri"/>
                <w:color w:val="000000"/>
                <w:lang w:eastAsia="en-IN"/>
              </w:rPr>
              <w:t xml:space="preserve"> </w:t>
            </w:r>
            <w:r w:rsidRPr="00856225">
              <w:rPr>
                <w:rFonts w:ascii="Calibri" w:eastAsia="Times New Roman" w:hAnsi="Calibri" w:cs="Calibri"/>
                <w:color w:val="000000"/>
                <w:lang w:eastAsia="en-IN"/>
              </w:rPr>
              <w:t>Prabha.V</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CCRD</w:t>
            </w:r>
            <w:r w:rsidR="002110A7">
              <w:rPr>
                <w:rFonts w:ascii="Calibri" w:eastAsia="Times New Roman" w:hAnsi="Calibri" w:cs="Calibri"/>
                <w:color w:val="000000"/>
                <w:lang w:eastAsia="en-IN"/>
              </w:rPr>
              <w:t xml:space="preserve"> (Chennai)</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Joseph Edmund.R</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CCRD (Chennai)</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Kowsalya.D</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CCRD (Chennai)</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Uma Maheswari.L</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CCRD (Chennai)</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Aishwarya. R</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 (Chennai)</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Subathra. R</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 (Chennai)</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Uma</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 (Chennai)</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Asha Baby.I</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 (TRP)</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Manjula. C</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 (TRP)</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Priya. S</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 (TRP)</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Amutha.U</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Panchavarnam.C</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Sadhuragiri.M</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Shine.S</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Anitha.A</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SANDS</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Meena.V</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SANDS</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Ananthan.S</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SASY</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Gayathri.M</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SASY</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Isaiarasan.T</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SASY</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Dayana.S</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SJDT</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Divya Bharathi.G</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SJDT</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Indhu mathi.I</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SJDT</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Kavitha.A</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SJDT</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Mathavi.G</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SJDT</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Priya.M</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SJDT</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Karthigai Lakshmi.K</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SPEECH-SVK</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Ajith Kumar.A</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SPEECH- SVK</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Subalakshmi.S</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SPEECH-SVK</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Lavanya.S</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SPEECH-TCL</w:t>
            </w:r>
          </w:p>
        </w:tc>
      </w:tr>
      <w:tr w:rsidR="00856225"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ArunaDevi.M</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SPEECH-TCL</w:t>
            </w:r>
          </w:p>
        </w:tc>
      </w:tr>
      <w:tr w:rsidR="00856225"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Santhanamahalingam.K</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SPEECH-TCL</w:t>
            </w:r>
          </w:p>
        </w:tc>
      </w:tr>
      <w:tr w:rsidR="00F16B61"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Muthulakshmi.M</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WWTC</w:t>
            </w:r>
          </w:p>
        </w:tc>
      </w:tr>
      <w:tr w:rsidR="00F16B61"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Siva.T</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WWTC</w:t>
            </w:r>
          </w:p>
        </w:tc>
      </w:tr>
      <w:tr w:rsidR="00F16B61"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UmaBharathi.V</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WWTC</w:t>
            </w:r>
          </w:p>
        </w:tc>
      </w:tr>
      <w:tr w:rsidR="00F16B61" w:rsidRPr="00856225" w:rsidTr="000E5CF4">
        <w:trPr>
          <w:cnfStyle w:val="00000001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Peter.E</w:t>
            </w:r>
          </w:p>
        </w:tc>
        <w:tc>
          <w:tcPr>
            <w:tcW w:w="3464" w:type="dxa"/>
            <w:tcBorders>
              <w:left w:val="none" w:sz="0" w:space="0" w:color="auto"/>
            </w:tcBorders>
            <w:noWrap/>
            <w:hideMark/>
          </w:tcPr>
          <w:p w:rsidR="00856225" w:rsidRPr="00856225" w:rsidRDefault="00856225"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WWTC (Volunteers from Denmark)</w:t>
            </w:r>
          </w:p>
        </w:tc>
      </w:tr>
      <w:tr w:rsidR="00F16B61" w:rsidRPr="00856225" w:rsidTr="000E5CF4">
        <w:trPr>
          <w:cnfStyle w:val="000000100000"/>
          <w:trHeight w:val="300"/>
        </w:trPr>
        <w:tc>
          <w:tcPr>
            <w:cnfStyle w:val="001000000000"/>
            <w:tcW w:w="959" w:type="dxa"/>
            <w:tcBorders>
              <w:right w:val="none" w:sz="0" w:space="0" w:color="auto"/>
            </w:tcBorders>
            <w:noWrap/>
            <w:hideMark/>
          </w:tcPr>
          <w:p w:rsidR="00856225" w:rsidRPr="002110A7" w:rsidRDefault="00856225" w:rsidP="002110A7">
            <w:pPr>
              <w:pStyle w:val="ListParagraph"/>
              <w:numPr>
                <w:ilvl w:val="0"/>
                <w:numId w:val="26"/>
              </w:numPr>
              <w:spacing w:line="360" w:lineRule="auto"/>
              <w:jc w:val="right"/>
              <w:rPr>
                <w:rFonts w:ascii="Calibri" w:eastAsia="Times New Roman" w:hAnsi="Calibri" w:cs="Calibri"/>
                <w:color w:val="000000"/>
                <w:lang w:eastAsia="en-IN"/>
              </w:rPr>
            </w:pPr>
          </w:p>
        </w:tc>
        <w:tc>
          <w:tcPr>
            <w:tcW w:w="4819" w:type="dxa"/>
            <w:tcBorders>
              <w:left w:val="none" w:sz="0" w:space="0" w:color="auto"/>
              <w:righ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Terasa Nguyen</w:t>
            </w:r>
          </w:p>
        </w:tc>
        <w:tc>
          <w:tcPr>
            <w:tcW w:w="3464" w:type="dxa"/>
            <w:tcBorders>
              <w:left w:val="none" w:sz="0" w:space="0" w:color="auto"/>
            </w:tcBorders>
            <w:noWrap/>
            <w:hideMark/>
          </w:tcPr>
          <w:p w:rsidR="00856225" w:rsidRPr="00856225" w:rsidRDefault="00856225"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WWTC (Volunteers from Denmark)</w:t>
            </w:r>
          </w:p>
        </w:tc>
      </w:tr>
      <w:tr w:rsidR="002110A7" w:rsidTr="000E5CF4">
        <w:trPr>
          <w:cnfStyle w:val="000000010000"/>
        </w:trPr>
        <w:tc>
          <w:tcPr>
            <w:cnfStyle w:val="001000000000"/>
            <w:tcW w:w="9242" w:type="dxa"/>
            <w:gridSpan w:val="3"/>
          </w:tcPr>
          <w:p w:rsidR="002110A7" w:rsidRDefault="002110A7" w:rsidP="002110A7">
            <w:pPr>
              <w:spacing w:line="360" w:lineRule="auto"/>
              <w:rPr>
                <w:rFonts w:ascii="Baskerville Old Face" w:hAnsi="Baskerville Old Face" w:cs="Calibri"/>
                <w:color w:val="000000"/>
                <w:sz w:val="24"/>
                <w:szCs w:val="24"/>
              </w:rPr>
            </w:pPr>
            <w:r>
              <w:rPr>
                <w:rFonts w:ascii="Baskerville Old Face" w:hAnsi="Baskerville Old Face" w:cs="Calibri"/>
                <w:color w:val="000000"/>
                <w:sz w:val="24"/>
                <w:szCs w:val="24"/>
              </w:rPr>
              <w:t xml:space="preserve">Name of the staff </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Default="002110A7" w:rsidP="002110A7">
            <w:pPr>
              <w:spacing w:line="360" w:lineRule="auto"/>
              <w:cnfStyle w:val="000000100000"/>
            </w:pPr>
            <w:r>
              <w:t>Mallika</w:t>
            </w:r>
          </w:p>
        </w:tc>
        <w:tc>
          <w:tcPr>
            <w:tcW w:w="3464" w:type="dxa"/>
            <w:tcBorders>
              <w:left w:val="none" w:sz="0" w:space="0" w:color="auto"/>
            </w:tcBorders>
          </w:tcPr>
          <w:p w:rsidR="002110A7" w:rsidRDefault="002110A7" w:rsidP="002110A7">
            <w:pPr>
              <w:spacing w:line="360" w:lineRule="auto"/>
              <w:cnfStyle w:val="000000100000"/>
            </w:pPr>
            <w:r>
              <w:t>Arogyagam</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Kannan.R</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CCRD (Chennai)</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Sangeetha.V</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CCRD (Chennai)</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Ambiga. D</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 (Chennai)</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Caroline.S</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Mariyalaya-TRP</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Chelladurai.S</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Dennyson James</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Kumutha.Y</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Nirmal Raja</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RCPDS</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Paulraj.A</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SANDS</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Sivakumar.K</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SASY</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C10163" w:rsidP="002110A7">
            <w:pPr>
              <w:spacing w:line="360" w:lineRule="auto"/>
              <w:cnfStyle w:val="000000010000"/>
              <w:rPr>
                <w:rFonts w:ascii="Calibri" w:eastAsia="Times New Roman" w:hAnsi="Calibri" w:cs="Calibri"/>
                <w:color w:val="000000"/>
                <w:lang w:eastAsia="en-IN"/>
              </w:rPr>
            </w:pPr>
            <w:r>
              <w:rPr>
                <w:rFonts w:ascii="Calibri" w:eastAsia="Times New Roman" w:hAnsi="Calibri" w:cs="Calibri"/>
                <w:color w:val="000000"/>
                <w:lang w:eastAsia="en-IN"/>
              </w:rPr>
              <w:t>Mudiyarasu</w:t>
            </w:r>
            <w:r w:rsidR="002110A7" w:rsidRPr="00856225">
              <w:rPr>
                <w:rFonts w:ascii="Calibri" w:eastAsia="Times New Roman" w:hAnsi="Calibri" w:cs="Calibri"/>
                <w:color w:val="000000"/>
                <w:lang w:eastAsia="en-IN"/>
              </w:rPr>
              <w:t>.M</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SASY</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Tharani.R</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SJDT</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Amsathkumar.T</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SPEECH- SVK</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Nagendran. TCL</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SPEECH-TCL</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Antony.T</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WWTC</w:t>
            </w:r>
          </w:p>
        </w:tc>
      </w:tr>
      <w:tr w:rsidR="002110A7" w:rsidTr="000E5CF4">
        <w:trPr>
          <w:cnfStyle w:val="00000010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Antonyammal.B</w:t>
            </w:r>
          </w:p>
        </w:tc>
        <w:tc>
          <w:tcPr>
            <w:tcW w:w="3464" w:type="dxa"/>
            <w:tcBorders>
              <w:left w:val="none" w:sz="0" w:space="0" w:color="auto"/>
            </w:tcBorders>
          </w:tcPr>
          <w:p w:rsidR="002110A7" w:rsidRPr="00856225" w:rsidRDefault="002110A7" w:rsidP="002110A7">
            <w:pPr>
              <w:spacing w:line="360" w:lineRule="auto"/>
              <w:cnfStyle w:val="000000100000"/>
              <w:rPr>
                <w:rFonts w:ascii="Calibri" w:eastAsia="Times New Roman" w:hAnsi="Calibri" w:cs="Calibri"/>
                <w:color w:val="000000"/>
                <w:lang w:eastAsia="en-IN"/>
              </w:rPr>
            </w:pPr>
            <w:r w:rsidRPr="00856225">
              <w:rPr>
                <w:rFonts w:ascii="Calibri" w:eastAsia="Times New Roman" w:hAnsi="Calibri" w:cs="Calibri"/>
                <w:color w:val="000000"/>
                <w:lang w:eastAsia="en-IN"/>
              </w:rPr>
              <w:t>WWTC</w:t>
            </w:r>
          </w:p>
        </w:tc>
      </w:tr>
      <w:tr w:rsidR="002110A7" w:rsidTr="000E5CF4">
        <w:trPr>
          <w:cnfStyle w:val="000000010000"/>
        </w:trPr>
        <w:tc>
          <w:tcPr>
            <w:cnfStyle w:val="001000000000"/>
            <w:tcW w:w="959" w:type="dxa"/>
            <w:tcBorders>
              <w:right w:val="none" w:sz="0" w:space="0" w:color="auto"/>
            </w:tcBorders>
          </w:tcPr>
          <w:p w:rsidR="002110A7" w:rsidRPr="002110A7" w:rsidRDefault="002110A7" w:rsidP="002110A7">
            <w:pPr>
              <w:pStyle w:val="ListParagraph"/>
              <w:numPr>
                <w:ilvl w:val="0"/>
                <w:numId w:val="26"/>
              </w:numPr>
              <w:spacing w:line="360" w:lineRule="auto"/>
              <w:jc w:val="center"/>
              <w:rPr>
                <w:rFonts w:ascii="Baskerville Old Face" w:hAnsi="Baskerville Old Face" w:cstheme="majorBidi"/>
                <w:sz w:val="24"/>
                <w:szCs w:val="24"/>
              </w:rPr>
            </w:pPr>
          </w:p>
        </w:tc>
        <w:tc>
          <w:tcPr>
            <w:tcW w:w="4819" w:type="dxa"/>
            <w:tcBorders>
              <w:left w:val="none" w:sz="0" w:space="0" w:color="auto"/>
              <w:righ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Murugan.M</w:t>
            </w:r>
          </w:p>
        </w:tc>
        <w:tc>
          <w:tcPr>
            <w:tcW w:w="3464" w:type="dxa"/>
            <w:tcBorders>
              <w:left w:val="none" w:sz="0" w:space="0" w:color="auto"/>
            </w:tcBorders>
          </w:tcPr>
          <w:p w:rsidR="002110A7" w:rsidRPr="00856225" w:rsidRDefault="002110A7" w:rsidP="002110A7">
            <w:pPr>
              <w:spacing w:line="360" w:lineRule="auto"/>
              <w:cnfStyle w:val="000000010000"/>
              <w:rPr>
                <w:rFonts w:ascii="Calibri" w:eastAsia="Times New Roman" w:hAnsi="Calibri" w:cs="Calibri"/>
                <w:color w:val="000000"/>
                <w:lang w:eastAsia="en-IN"/>
              </w:rPr>
            </w:pPr>
            <w:r w:rsidRPr="00856225">
              <w:rPr>
                <w:rFonts w:ascii="Calibri" w:eastAsia="Times New Roman" w:hAnsi="Calibri" w:cs="Calibri"/>
                <w:color w:val="000000"/>
                <w:lang w:eastAsia="en-IN"/>
              </w:rPr>
              <w:t>WWTC</w:t>
            </w:r>
          </w:p>
        </w:tc>
      </w:tr>
    </w:tbl>
    <w:p w:rsidR="0063445A" w:rsidRPr="00503BA7" w:rsidRDefault="0063445A" w:rsidP="00F62704">
      <w:pPr>
        <w:spacing w:line="360" w:lineRule="auto"/>
        <w:ind w:firstLine="360"/>
        <w:jc w:val="center"/>
        <w:rPr>
          <w:rFonts w:ascii="Baskerville Old Face" w:hAnsi="Baskerville Old Face" w:cstheme="majorBidi"/>
          <w:bCs/>
          <w:sz w:val="24"/>
          <w:szCs w:val="24"/>
        </w:rPr>
      </w:pPr>
    </w:p>
    <w:sectPr w:rsidR="0063445A" w:rsidRPr="00503BA7" w:rsidSect="008C5702">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C59" w:rsidRDefault="00B41C59" w:rsidP="00AD390F">
      <w:pPr>
        <w:spacing w:after="0" w:line="240" w:lineRule="auto"/>
      </w:pPr>
      <w:r>
        <w:separator/>
      </w:r>
    </w:p>
  </w:endnote>
  <w:endnote w:type="continuationSeparator" w:id="1">
    <w:p w:rsidR="00B41C59" w:rsidRDefault="00B41C59" w:rsidP="00AD3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2542"/>
      <w:docPartObj>
        <w:docPartGallery w:val="Page Numbers (Bottom of Page)"/>
        <w:docPartUnique/>
      </w:docPartObj>
    </w:sdtPr>
    <w:sdtContent>
      <w:p w:rsidR="00856225" w:rsidRDefault="00856225" w:rsidP="00856225">
        <w:pPr>
          <w:pStyle w:val="Footer"/>
        </w:pPr>
        <w:r>
          <w:t>CMCJ-TN</w:t>
        </w:r>
        <w:r>
          <w:tab/>
        </w:r>
        <w:r>
          <w:tab/>
        </w:r>
        <w:fldSimple w:instr=" PAGE   \* MERGEFORMAT ">
          <w:r w:rsidR="00C10163">
            <w:rPr>
              <w:noProof/>
            </w:rPr>
            <w:t>13</w:t>
          </w:r>
        </w:fldSimple>
      </w:p>
    </w:sdtContent>
  </w:sdt>
  <w:p w:rsidR="00856225" w:rsidRDefault="008562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C59" w:rsidRDefault="00B41C59" w:rsidP="00AD390F">
      <w:pPr>
        <w:spacing w:after="0" w:line="240" w:lineRule="auto"/>
      </w:pPr>
      <w:r>
        <w:separator/>
      </w:r>
    </w:p>
  </w:footnote>
  <w:footnote w:type="continuationSeparator" w:id="1">
    <w:p w:rsidR="00B41C59" w:rsidRDefault="00B41C59" w:rsidP="00AD3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2528"/>
      <w:docPartObj>
        <w:docPartGallery w:val="Page Numbers (Top of Page)"/>
        <w:docPartUnique/>
      </w:docPartObj>
    </w:sdtPr>
    <w:sdtContent>
      <w:p w:rsidR="00856225" w:rsidRDefault="007F6EF1">
        <w:pPr>
          <w:pStyle w:val="Header"/>
          <w:jc w:val="right"/>
        </w:pPr>
        <w:fldSimple w:instr=" PAGE   \* MERGEFORMAT ">
          <w:r w:rsidR="00C10163">
            <w:rPr>
              <w:noProof/>
            </w:rPr>
            <w:t>13</w:t>
          </w:r>
        </w:fldSimple>
      </w:p>
    </w:sdtContent>
  </w:sdt>
  <w:p w:rsidR="00856225" w:rsidRDefault="008562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B7B8C"/>
    <w:multiLevelType w:val="hybridMultilevel"/>
    <w:tmpl w:val="7D9086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F9F098E"/>
    <w:multiLevelType w:val="hybridMultilevel"/>
    <w:tmpl w:val="6AD61D92"/>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01">
      <w:start w:val="1"/>
      <w:numFmt w:val="bullet"/>
      <w:lvlText w:val=""/>
      <w:lvlJc w:val="left"/>
      <w:pPr>
        <w:ind w:left="2160" w:hanging="180"/>
      </w:pPr>
      <w:rPr>
        <w:rFonts w:ascii="Symbol" w:hAnsi="Symbol"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3A3F0A"/>
    <w:multiLevelType w:val="hybridMultilevel"/>
    <w:tmpl w:val="8AEE64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22E04D9"/>
    <w:multiLevelType w:val="hybridMultilevel"/>
    <w:tmpl w:val="43E03B68"/>
    <w:lvl w:ilvl="0" w:tplc="FD983FEE">
      <w:start w:val="1"/>
      <w:numFmt w:val="bullet"/>
      <w:lvlText w:val="·"/>
      <w:lvlJc w:val="left"/>
      <w:pPr>
        <w:ind w:hanging="351"/>
      </w:pPr>
      <w:rPr>
        <w:rFonts w:ascii="Symbol" w:eastAsia="Symbol" w:hAnsi="Symbol" w:hint="default"/>
        <w:w w:val="77"/>
        <w:sz w:val="23"/>
        <w:szCs w:val="23"/>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5486CD0"/>
    <w:multiLevelType w:val="hybridMultilevel"/>
    <w:tmpl w:val="5A9EDF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385399"/>
    <w:multiLevelType w:val="hybridMultilevel"/>
    <w:tmpl w:val="D6981F0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B5E7654"/>
    <w:multiLevelType w:val="hybridMultilevel"/>
    <w:tmpl w:val="447E10E4"/>
    <w:lvl w:ilvl="0" w:tplc="FD983FEE">
      <w:start w:val="1"/>
      <w:numFmt w:val="bullet"/>
      <w:lvlText w:val="·"/>
      <w:lvlJc w:val="left"/>
      <w:pPr>
        <w:ind w:left="720" w:hanging="360"/>
      </w:pPr>
      <w:rPr>
        <w:rFonts w:ascii="Symbol" w:eastAsia="Symbol" w:hAnsi="Symbol" w:hint="default"/>
        <w:w w:val="77"/>
        <w:sz w:val="23"/>
        <w:szCs w:val="23"/>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54A0B53"/>
    <w:multiLevelType w:val="hybridMultilevel"/>
    <w:tmpl w:val="F91A026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7A339BE"/>
    <w:multiLevelType w:val="hybridMultilevel"/>
    <w:tmpl w:val="E124D928"/>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7CF403A"/>
    <w:multiLevelType w:val="hybridMultilevel"/>
    <w:tmpl w:val="6B52B0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AE23B79"/>
    <w:multiLevelType w:val="hybridMultilevel"/>
    <w:tmpl w:val="D916A2F4"/>
    <w:lvl w:ilvl="0" w:tplc="FD983FEE">
      <w:start w:val="1"/>
      <w:numFmt w:val="bullet"/>
      <w:lvlText w:val="·"/>
      <w:lvlJc w:val="left"/>
      <w:pPr>
        <w:ind w:hanging="351"/>
      </w:pPr>
      <w:rPr>
        <w:rFonts w:ascii="Symbol" w:eastAsia="Symbol" w:hAnsi="Symbol" w:hint="default"/>
        <w:w w:val="77"/>
        <w:sz w:val="23"/>
        <w:szCs w:val="23"/>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D077939"/>
    <w:multiLevelType w:val="hybridMultilevel"/>
    <w:tmpl w:val="37680384"/>
    <w:lvl w:ilvl="0" w:tplc="45A88AB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28936C9"/>
    <w:multiLevelType w:val="hybridMultilevel"/>
    <w:tmpl w:val="160C43EE"/>
    <w:lvl w:ilvl="0" w:tplc="FD983FEE">
      <w:start w:val="1"/>
      <w:numFmt w:val="bullet"/>
      <w:lvlText w:val="·"/>
      <w:lvlJc w:val="left"/>
      <w:pPr>
        <w:ind w:hanging="351"/>
      </w:pPr>
      <w:rPr>
        <w:rFonts w:ascii="Symbol" w:eastAsia="Symbol" w:hAnsi="Symbol" w:hint="default"/>
        <w:w w:val="77"/>
        <w:sz w:val="23"/>
        <w:szCs w:val="23"/>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32D63E9"/>
    <w:multiLevelType w:val="hybridMultilevel"/>
    <w:tmpl w:val="49F0D6C6"/>
    <w:lvl w:ilvl="0" w:tplc="40090005">
      <w:start w:val="1"/>
      <w:numFmt w:val="bullet"/>
      <w:lvlText w:val=""/>
      <w:lvlJc w:val="left"/>
      <w:pPr>
        <w:ind w:left="1446" w:hanging="360"/>
      </w:pPr>
      <w:rPr>
        <w:rFonts w:ascii="Wingdings" w:hAnsi="Wingdings" w:hint="default"/>
      </w:rPr>
    </w:lvl>
    <w:lvl w:ilvl="1" w:tplc="40090003" w:tentative="1">
      <w:start w:val="1"/>
      <w:numFmt w:val="bullet"/>
      <w:lvlText w:val="o"/>
      <w:lvlJc w:val="left"/>
      <w:pPr>
        <w:ind w:left="2166" w:hanging="360"/>
      </w:pPr>
      <w:rPr>
        <w:rFonts w:ascii="Courier New" w:hAnsi="Courier New" w:cs="Courier New" w:hint="default"/>
      </w:rPr>
    </w:lvl>
    <w:lvl w:ilvl="2" w:tplc="40090005" w:tentative="1">
      <w:start w:val="1"/>
      <w:numFmt w:val="bullet"/>
      <w:lvlText w:val=""/>
      <w:lvlJc w:val="left"/>
      <w:pPr>
        <w:ind w:left="2886" w:hanging="360"/>
      </w:pPr>
      <w:rPr>
        <w:rFonts w:ascii="Wingdings" w:hAnsi="Wingdings" w:hint="default"/>
      </w:rPr>
    </w:lvl>
    <w:lvl w:ilvl="3" w:tplc="40090001" w:tentative="1">
      <w:start w:val="1"/>
      <w:numFmt w:val="bullet"/>
      <w:lvlText w:val=""/>
      <w:lvlJc w:val="left"/>
      <w:pPr>
        <w:ind w:left="3606" w:hanging="360"/>
      </w:pPr>
      <w:rPr>
        <w:rFonts w:ascii="Symbol" w:hAnsi="Symbol" w:hint="default"/>
      </w:rPr>
    </w:lvl>
    <w:lvl w:ilvl="4" w:tplc="40090003" w:tentative="1">
      <w:start w:val="1"/>
      <w:numFmt w:val="bullet"/>
      <w:lvlText w:val="o"/>
      <w:lvlJc w:val="left"/>
      <w:pPr>
        <w:ind w:left="4326" w:hanging="360"/>
      </w:pPr>
      <w:rPr>
        <w:rFonts w:ascii="Courier New" w:hAnsi="Courier New" w:cs="Courier New" w:hint="default"/>
      </w:rPr>
    </w:lvl>
    <w:lvl w:ilvl="5" w:tplc="40090005" w:tentative="1">
      <w:start w:val="1"/>
      <w:numFmt w:val="bullet"/>
      <w:lvlText w:val=""/>
      <w:lvlJc w:val="left"/>
      <w:pPr>
        <w:ind w:left="5046" w:hanging="360"/>
      </w:pPr>
      <w:rPr>
        <w:rFonts w:ascii="Wingdings" w:hAnsi="Wingdings" w:hint="default"/>
      </w:rPr>
    </w:lvl>
    <w:lvl w:ilvl="6" w:tplc="40090001" w:tentative="1">
      <w:start w:val="1"/>
      <w:numFmt w:val="bullet"/>
      <w:lvlText w:val=""/>
      <w:lvlJc w:val="left"/>
      <w:pPr>
        <w:ind w:left="5766" w:hanging="360"/>
      </w:pPr>
      <w:rPr>
        <w:rFonts w:ascii="Symbol" w:hAnsi="Symbol" w:hint="default"/>
      </w:rPr>
    </w:lvl>
    <w:lvl w:ilvl="7" w:tplc="40090003" w:tentative="1">
      <w:start w:val="1"/>
      <w:numFmt w:val="bullet"/>
      <w:lvlText w:val="o"/>
      <w:lvlJc w:val="left"/>
      <w:pPr>
        <w:ind w:left="6486" w:hanging="360"/>
      </w:pPr>
      <w:rPr>
        <w:rFonts w:ascii="Courier New" w:hAnsi="Courier New" w:cs="Courier New" w:hint="default"/>
      </w:rPr>
    </w:lvl>
    <w:lvl w:ilvl="8" w:tplc="40090005" w:tentative="1">
      <w:start w:val="1"/>
      <w:numFmt w:val="bullet"/>
      <w:lvlText w:val=""/>
      <w:lvlJc w:val="left"/>
      <w:pPr>
        <w:ind w:left="7206" w:hanging="360"/>
      </w:pPr>
      <w:rPr>
        <w:rFonts w:ascii="Wingdings" w:hAnsi="Wingdings" w:hint="default"/>
      </w:rPr>
    </w:lvl>
  </w:abstractNum>
  <w:abstractNum w:abstractNumId="14">
    <w:nsid w:val="47E42B0E"/>
    <w:multiLevelType w:val="hybridMultilevel"/>
    <w:tmpl w:val="00E48742"/>
    <w:lvl w:ilvl="0" w:tplc="1C66EF18">
      <w:start w:val="1"/>
      <w:numFmt w:val="decimal"/>
      <w:lvlText w:val="%1."/>
      <w:lvlJc w:val="left"/>
      <w:pPr>
        <w:ind w:hanging="225"/>
      </w:pPr>
      <w:rPr>
        <w:rFonts w:hint="default"/>
        <w:spacing w:val="-2"/>
        <w:highlight w:val="lightGray"/>
      </w:rPr>
    </w:lvl>
    <w:lvl w:ilvl="1" w:tplc="FD983FEE">
      <w:start w:val="1"/>
      <w:numFmt w:val="bullet"/>
      <w:lvlText w:val="·"/>
      <w:lvlJc w:val="left"/>
      <w:pPr>
        <w:ind w:hanging="351"/>
      </w:pPr>
      <w:rPr>
        <w:rFonts w:ascii="Symbol" w:eastAsia="Symbol" w:hAnsi="Symbol" w:hint="default"/>
        <w:w w:val="77"/>
        <w:sz w:val="23"/>
        <w:szCs w:val="23"/>
      </w:rPr>
    </w:lvl>
    <w:lvl w:ilvl="2" w:tplc="DCE60348">
      <w:start w:val="1"/>
      <w:numFmt w:val="bullet"/>
      <w:lvlText w:val="•"/>
      <w:lvlJc w:val="left"/>
      <w:rPr>
        <w:rFonts w:hint="default"/>
      </w:rPr>
    </w:lvl>
    <w:lvl w:ilvl="3" w:tplc="573CE92C">
      <w:start w:val="1"/>
      <w:numFmt w:val="bullet"/>
      <w:lvlText w:val="•"/>
      <w:lvlJc w:val="left"/>
      <w:rPr>
        <w:rFonts w:hint="default"/>
      </w:rPr>
    </w:lvl>
    <w:lvl w:ilvl="4" w:tplc="DA5A2CB8">
      <w:start w:val="1"/>
      <w:numFmt w:val="bullet"/>
      <w:lvlText w:val="•"/>
      <w:lvlJc w:val="left"/>
      <w:rPr>
        <w:rFonts w:hint="default"/>
      </w:rPr>
    </w:lvl>
    <w:lvl w:ilvl="5" w:tplc="DFEC1C94">
      <w:start w:val="1"/>
      <w:numFmt w:val="bullet"/>
      <w:lvlText w:val="•"/>
      <w:lvlJc w:val="left"/>
      <w:rPr>
        <w:rFonts w:hint="default"/>
      </w:rPr>
    </w:lvl>
    <w:lvl w:ilvl="6" w:tplc="B5A4C9E8">
      <w:start w:val="1"/>
      <w:numFmt w:val="bullet"/>
      <w:lvlText w:val="•"/>
      <w:lvlJc w:val="left"/>
      <w:rPr>
        <w:rFonts w:hint="default"/>
      </w:rPr>
    </w:lvl>
    <w:lvl w:ilvl="7" w:tplc="72B27FAE">
      <w:start w:val="1"/>
      <w:numFmt w:val="bullet"/>
      <w:lvlText w:val="•"/>
      <w:lvlJc w:val="left"/>
      <w:rPr>
        <w:rFonts w:hint="default"/>
      </w:rPr>
    </w:lvl>
    <w:lvl w:ilvl="8" w:tplc="BB10F6AE">
      <w:start w:val="1"/>
      <w:numFmt w:val="bullet"/>
      <w:lvlText w:val="•"/>
      <w:lvlJc w:val="left"/>
      <w:rPr>
        <w:rFonts w:hint="default"/>
      </w:rPr>
    </w:lvl>
  </w:abstractNum>
  <w:abstractNum w:abstractNumId="15">
    <w:nsid w:val="49CB2444"/>
    <w:multiLevelType w:val="hybridMultilevel"/>
    <w:tmpl w:val="673CCE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928"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1C4112E"/>
    <w:multiLevelType w:val="hybridMultilevel"/>
    <w:tmpl w:val="82CAE77C"/>
    <w:lvl w:ilvl="0" w:tplc="87789BC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1D10F82"/>
    <w:multiLevelType w:val="hybridMultilevel"/>
    <w:tmpl w:val="AFC6BF2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46E4DF5"/>
    <w:multiLevelType w:val="hybridMultilevel"/>
    <w:tmpl w:val="4C5011A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A220723"/>
    <w:multiLevelType w:val="hybridMultilevel"/>
    <w:tmpl w:val="C9182E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C531F79"/>
    <w:multiLevelType w:val="hybridMultilevel"/>
    <w:tmpl w:val="426EEB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6A226F9"/>
    <w:multiLevelType w:val="hybridMultilevel"/>
    <w:tmpl w:val="C248BD34"/>
    <w:lvl w:ilvl="0" w:tplc="1608B3FE">
      <w:start w:val="1"/>
      <w:numFmt w:val="bullet"/>
      <w:lvlText w:val="•"/>
      <w:lvlJc w:val="left"/>
      <w:pPr>
        <w:tabs>
          <w:tab w:val="num" w:pos="720"/>
        </w:tabs>
        <w:ind w:left="720" w:hanging="360"/>
      </w:pPr>
      <w:rPr>
        <w:rFonts w:ascii="Arial" w:hAnsi="Arial" w:hint="default"/>
      </w:rPr>
    </w:lvl>
    <w:lvl w:ilvl="1" w:tplc="A120E9D0" w:tentative="1">
      <w:start w:val="1"/>
      <w:numFmt w:val="bullet"/>
      <w:lvlText w:val="•"/>
      <w:lvlJc w:val="left"/>
      <w:pPr>
        <w:tabs>
          <w:tab w:val="num" w:pos="1440"/>
        </w:tabs>
        <w:ind w:left="1440" w:hanging="360"/>
      </w:pPr>
      <w:rPr>
        <w:rFonts w:ascii="Arial" w:hAnsi="Arial" w:hint="default"/>
      </w:rPr>
    </w:lvl>
    <w:lvl w:ilvl="2" w:tplc="692C1D96" w:tentative="1">
      <w:start w:val="1"/>
      <w:numFmt w:val="bullet"/>
      <w:lvlText w:val="•"/>
      <w:lvlJc w:val="left"/>
      <w:pPr>
        <w:tabs>
          <w:tab w:val="num" w:pos="2160"/>
        </w:tabs>
        <w:ind w:left="2160" w:hanging="360"/>
      </w:pPr>
      <w:rPr>
        <w:rFonts w:ascii="Arial" w:hAnsi="Arial" w:hint="default"/>
      </w:rPr>
    </w:lvl>
    <w:lvl w:ilvl="3" w:tplc="8C9A8C26" w:tentative="1">
      <w:start w:val="1"/>
      <w:numFmt w:val="bullet"/>
      <w:lvlText w:val="•"/>
      <w:lvlJc w:val="left"/>
      <w:pPr>
        <w:tabs>
          <w:tab w:val="num" w:pos="2880"/>
        </w:tabs>
        <w:ind w:left="2880" w:hanging="360"/>
      </w:pPr>
      <w:rPr>
        <w:rFonts w:ascii="Arial" w:hAnsi="Arial" w:hint="default"/>
      </w:rPr>
    </w:lvl>
    <w:lvl w:ilvl="4" w:tplc="2318944C" w:tentative="1">
      <w:start w:val="1"/>
      <w:numFmt w:val="bullet"/>
      <w:lvlText w:val="•"/>
      <w:lvlJc w:val="left"/>
      <w:pPr>
        <w:tabs>
          <w:tab w:val="num" w:pos="3600"/>
        </w:tabs>
        <w:ind w:left="3600" w:hanging="360"/>
      </w:pPr>
      <w:rPr>
        <w:rFonts w:ascii="Arial" w:hAnsi="Arial" w:hint="default"/>
      </w:rPr>
    </w:lvl>
    <w:lvl w:ilvl="5" w:tplc="B4CC7010" w:tentative="1">
      <w:start w:val="1"/>
      <w:numFmt w:val="bullet"/>
      <w:lvlText w:val="•"/>
      <w:lvlJc w:val="left"/>
      <w:pPr>
        <w:tabs>
          <w:tab w:val="num" w:pos="4320"/>
        </w:tabs>
        <w:ind w:left="4320" w:hanging="360"/>
      </w:pPr>
      <w:rPr>
        <w:rFonts w:ascii="Arial" w:hAnsi="Arial" w:hint="default"/>
      </w:rPr>
    </w:lvl>
    <w:lvl w:ilvl="6" w:tplc="7578E538" w:tentative="1">
      <w:start w:val="1"/>
      <w:numFmt w:val="bullet"/>
      <w:lvlText w:val="•"/>
      <w:lvlJc w:val="left"/>
      <w:pPr>
        <w:tabs>
          <w:tab w:val="num" w:pos="5040"/>
        </w:tabs>
        <w:ind w:left="5040" w:hanging="360"/>
      </w:pPr>
      <w:rPr>
        <w:rFonts w:ascii="Arial" w:hAnsi="Arial" w:hint="default"/>
      </w:rPr>
    </w:lvl>
    <w:lvl w:ilvl="7" w:tplc="542A2DAE" w:tentative="1">
      <w:start w:val="1"/>
      <w:numFmt w:val="bullet"/>
      <w:lvlText w:val="•"/>
      <w:lvlJc w:val="left"/>
      <w:pPr>
        <w:tabs>
          <w:tab w:val="num" w:pos="5760"/>
        </w:tabs>
        <w:ind w:left="5760" w:hanging="360"/>
      </w:pPr>
      <w:rPr>
        <w:rFonts w:ascii="Arial" w:hAnsi="Arial" w:hint="default"/>
      </w:rPr>
    </w:lvl>
    <w:lvl w:ilvl="8" w:tplc="C204BF86" w:tentative="1">
      <w:start w:val="1"/>
      <w:numFmt w:val="bullet"/>
      <w:lvlText w:val="•"/>
      <w:lvlJc w:val="left"/>
      <w:pPr>
        <w:tabs>
          <w:tab w:val="num" w:pos="6480"/>
        </w:tabs>
        <w:ind w:left="6480" w:hanging="360"/>
      </w:pPr>
      <w:rPr>
        <w:rFonts w:ascii="Arial" w:hAnsi="Arial" w:hint="default"/>
      </w:rPr>
    </w:lvl>
  </w:abstractNum>
  <w:abstractNum w:abstractNumId="22">
    <w:nsid w:val="6F5E4563"/>
    <w:multiLevelType w:val="hybridMultilevel"/>
    <w:tmpl w:val="3D9CDF12"/>
    <w:lvl w:ilvl="0" w:tplc="FD983FEE">
      <w:start w:val="1"/>
      <w:numFmt w:val="bullet"/>
      <w:lvlText w:val="·"/>
      <w:lvlJc w:val="left"/>
      <w:pPr>
        <w:ind w:hanging="351"/>
      </w:pPr>
      <w:rPr>
        <w:rFonts w:ascii="Symbol" w:eastAsia="Symbol" w:hAnsi="Symbol" w:hint="default"/>
        <w:w w:val="77"/>
        <w:sz w:val="23"/>
        <w:szCs w:val="23"/>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3D91610"/>
    <w:multiLevelType w:val="hybridMultilevel"/>
    <w:tmpl w:val="0FE2AE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600245E"/>
    <w:multiLevelType w:val="hybridMultilevel"/>
    <w:tmpl w:val="A9DCF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89D64B2"/>
    <w:multiLevelType w:val="hybridMultilevel"/>
    <w:tmpl w:val="8920F62A"/>
    <w:lvl w:ilvl="0" w:tplc="40090001">
      <w:start w:val="1"/>
      <w:numFmt w:val="bullet"/>
      <w:lvlText w:val=""/>
      <w:lvlJc w:val="left"/>
      <w:pPr>
        <w:ind w:left="1449" w:hanging="360"/>
      </w:pPr>
      <w:rPr>
        <w:rFonts w:ascii="Symbol" w:hAnsi="Symbol" w:hint="default"/>
      </w:rPr>
    </w:lvl>
    <w:lvl w:ilvl="1" w:tplc="40090003" w:tentative="1">
      <w:start w:val="1"/>
      <w:numFmt w:val="bullet"/>
      <w:lvlText w:val="o"/>
      <w:lvlJc w:val="left"/>
      <w:pPr>
        <w:ind w:left="2169" w:hanging="360"/>
      </w:pPr>
      <w:rPr>
        <w:rFonts w:ascii="Courier New" w:hAnsi="Courier New" w:cs="Courier New" w:hint="default"/>
      </w:rPr>
    </w:lvl>
    <w:lvl w:ilvl="2" w:tplc="40090005" w:tentative="1">
      <w:start w:val="1"/>
      <w:numFmt w:val="bullet"/>
      <w:lvlText w:val=""/>
      <w:lvlJc w:val="left"/>
      <w:pPr>
        <w:ind w:left="2889" w:hanging="360"/>
      </w:pPr>
      <w:rPr>
        <w:rFonts w:ascii="Wingdings" w:hAnsi="Wingdings" w:hint="default"/>
      </w:rPr>
    </w:lvl>
    <w:lvl w:ilvl="3" w:tplc="40090001" w:tentative="1">
      <w:start w:val="1"/>
      <w:numFmt w:val="bullet"/>
      <w:lvlText w:val=""/>
      <w:lvlJc w:val="left"/>
      <w:pPr>
        <w:ind w:left="3609" w:hanging="360"/>
      </w:pPr>
      <w:rPr>
        <w:rFonts w:ascii="Symbol" w:hAnsi="Symbol" w:hint="default"/>
      </w:rPr>
    </w:lvl>
    <w:lvl w:ilvl="4" w:tplc="40090003" w:tentative="1">
      <w:start w:val="1"/>
      <w:numFmt w:val="bullet"/>
      <w:lvlText w:val="o"/>
      <w:lvlJc w:val="left"/>
      <w:pPr>
        <w:ind w:left="4329" w:hanging="360"/>
      </w:pPr>
      <w:rPr>
        <w:rFonts w:ascii="Courier New" w:hAnsi="Courier New" w:cs="Courier New" w:hint="default"/>
      </w:rPr>
    </w:lvl>
    <w:lvl w:ilvl="5" w:tplc="40090005" w:tentative="1">
      <w:start w:val="1"/>
      <w:numFmt w:val="bullet"/>
      <w:lvlText w:val=""/>
      <w:lvlJc w:val="left"/>
      <w:pPr>
        <w:ind w:left="5049" w:hanging="360"/>
      </w:pPr>
      <w:rPr>
        <w:rFonts w:ascii="Wingdings" w:hAnsi="Wingdings" w:hint="default"/>
      </w:rPr>
    </w:lvl>
    <w:lvl w:ilvl="6" w:tplc="40090001" w:tentative="1">
      <w:start w:val="1"/>
      <w:numFmt w:val="bullet"/>
      <w:lvlText w:val=""/>
      <w:lvlJc w:val="left"/>
      <w:pPr>
        <w:ind w:left="5769" w:hanging="360"/>
      </w:pPr>
      <w:rPr>
        <w:rFonts w:ascii="Symbol" w:hAnsi="Symbol" w:hint="default"/>
      </w:rPr>
    </w:lvl>
    <w:lvl w:ilvl="7" w:tplc="40090003" w:tentative="1">
      <w:start w:val="1"/>
      <w:numFmt w:val="bullet"/>
      <w:lvlText w:val="o"/>
      <w:lvlJc w:val="left"/>
      <w:pPr>
        <w:ind w:left="6489" w:hanging="360"/>
      </w:pPr>
      <w:rPr>
        <w:rFonts w:ascii="Courier New" w:hAnsi="Courier New" w:cs="Courier New" w:hint="default"/>
      </w:rPr>
    </w:lvl>
    <w:lvl w:ilvl="8" w:tplc="40090005" w:tentative="1">
      <w:start w:val="1"/>
      <w:numFmt w:val="bullet"/>
      <w:lvlText w:val=""/>
      <w:lvlJc w:val="left"/>
      <w:pPr>
        <w:ind w:left="7209" w:hanging="360"/>
      </w:pPr>
      <w:rPr>
        <w:rFonts w:ascii="Wingdings" w:hAnsi="Wingdings" w:hint="default"/>
      </w:rPr>
    </w:lvl>
  </w:abstractNum>
  <w:num w:numId="1">
    <w:abstractNumId w:val="9"/>
  </w:num>
  <w:num w:numId="2">
    <w:abstractNumId w:val="15"/>
  </w:num>
  <w:num w:numId="3">
    <w:abstractNumId w:val="8"/>
  </w:num>
  <w:num w:numId="4">
    <w:abstractNumId w:val="2"/>
  </w:num>
  <w:num w:numId="5">
    <w:abstractNumId w:val="13"/>
  </w:num>
  <w:num w:numId="6">
    <w:abstractNumId w:val="24"/>
  </w:num>
  <w:num w:numId="7">
    <w:abstractNumId w:val="25"/>
  </w:num>
  <w:num w:numId="8">
    <w:abstractNumId w:val="14"/>
  </w:num>
  <w:num w:numId="9">
    <w:abstractNumId w:val="23"/>
  </w:num>
  <w:num w:numId="10">
    <w:abstractNumId w:val="10"/>
  </w:num>
  <w:num w:numId="11">
    <w:abstractNumId w:val="1"/>
  </w:num>
  <w:num w:numId="12">
    <w:abstractNumId w:val="20"/>
  </w:num>
  <w:num w:numId="13">
    <w:abstractNumId w:val="21"/>
  </w:num>
  <w:num w:numId="14">
    <w:abstractNumId w:val="3"/>
  </w:num>
  <w:num w:numId="15">
    <w:abstractNumId w:val="12"/>
  </w:num>
  <w:num w:numId="16">
    <w:abstractNumId w:val="22"/>
  </w:num>
  <w:num w:numId="17">
    <w:abstractNumId w:val="6"/>
  </w:num>
  <w:num w:numId="18">
    <w:abstractNumId w:val="18"/>
  </w:num>
  <w:num w:numId="19">
    <w:abstractNumId w:val="11"/>
  </w:num>
  <w:num w:numId="20">
    <w:abstractNumId w:val="5"/>
  </w:num>
  <w:num w:numId="21">
    <w:abstractNumId w:val="16"/>
  </w:num>
  <w:num w:numId="22">
    <w:abstractNumId w:val="7"/>
  </w:num>
  <w:num w:numId="23">
    <w:abstractNumId w:val="17"/>
  </w:num>
  <w:num w:numId="24">
    <w:abstractNumId w:val="4"/>
  </w:num>
  <w:num w:numId="25">
    <w:abstractNumId w:val="19"/>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82D99"/>
    <w:rsid w:val="000516F1"/>
    <w:rsid w:val="000550C8"/>
    <w:rsid w:val="000905A3"/>
    <w:rsid w:val="000B5E72"/>
    <w:rsid w:val="000C0B9B"/>
    <w:rsid w:val="000E5CF4"/>
    <w:rsid w:val="001118DC"/>
    <w:rsid w:val="00167267"/>
    <w:rsid w:val="00182D99"/>
    <w:rsid w:val="002110A7"/>
    <w:rsid w:val="002C2FA7"/>
    <w:rsid w:val="002F3EFC"/>
    <w:rsid w:val="003209D6"/>
    <w:rsid w:val="00331325"/>
    <w:rsid w:val="00352411"/>
    <w:rsid w:val="003825E8"/>
    <w:rsid w:val="00406C53"/>
    <w:rsid w:val="0040735D"/>
    <w:rsid w:val="00427CD1"/>
    <w:rsid w:val="00443B5A"/>
    <w:rsid w:val="004727F1"/>
    <w:rsid w:val="00503BA7"/>
    <w:rsid w:val="005646B7"/>
    <w:rsid w:val="005701B7"/>
    <w:rsid w:val="005D6A72"/>
    <w:rsid w:val="005E5E8E"/>
    <w:rsid w:val="0063445A"/>
    <w:rsid w:val="00647400"/>
    <w:rsid w:val="00647421"/>
    <w:rsid w:val="006C54A3"/>
    <w:rsid w:val="006F42B3"/>
    <w:rsid w:val="00741E8D"/>
    <w:rsid w:val="00743237"/>
    <w:rsid w:val="00745A17"/>
    <w:rsid w:val="00781C2E"/>
    <w:rsid w:val="007D0D28"/>
    <w:rsid w:val="007D6624"/>
    <w:rsid w:val="007F6EF1"/>
    <w:rsid w:val="00805C04"/>
    <w:rsid w:val="00817B43"/>
    <w:rsid w:val="00842208"/>
    <w:rsid w:val="00856225"/>
    <w:rsid w:val="00886287"/>
    <w:rsid w:val="008C5702"/>
    <w:rsid w:val="008E0307"/>
    <w:rsid w:val="00907212"/>
    <w:rsid w:val="00922C23"/>
    <w:rsid w:val="009661C7"/>
    <w:rsid w:val="0097006C"/>
    <w:rsid w:val="00971599"/>
    <w:rsid w:val="00996ABF"/>
    <w:rsid w:val="009A5C4E"/>
    <w:rsid w:val="009C1EBB"/>
    <w:rsid w:val="009E0996"/>
    <w:rsid w:val="00A07375"/>
    <w:rsid w:val="00A90D5A"/>
    <w:rsid w:val="00AB421B"/>
    <w:rsid w:val="00AD390F"/>
    <w:rsid w:val="00B41C59"/>
    <w:rsid w:val="00B57B7D"/>
    <w:rsid w:val="00B92357"/>
    <w:rsid w:val="00BE18C5"/>
    <w:rsid w:val="00BF48A9"/>
    <w:rsid w:val="00C10163"/>
    <w:rsid w:val="00C10952"/>
    <w:rsid w:val="00C335A9"/>
    <w:rsid w:val="00CB3C99"/>
    <w:rsid w:val="00CE4535"/>
    <w:rsid w:val="00CF3B4F"/>
    <w:rsid w:val="00DA4605"/>
    <w:rsid w:val="00DD4F54"/>
    <w:rsid w:val="00DE7536"/>
    <w:rsid w:val="00DF2394"/>
    <w:rsid w:val="00F16B61"/>
    <w:rsid w:val="00F6270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7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2D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E4535"/>
    <w:rPr>
      <w:color w:val="0000FF" w:themeColor="hyperlink"/>
      <w:u w:val="single"/>
    </w:rPr>
  </w:style>
  <w:style w:type="paragraph" w:styleId="Header">
    <w:name w:val="header"/>
    <w:basedOn w:val="Normal"/>
    <w:link w:val="HeaderChar"/>
    <w:uiPriority w:val="99"/>
    <w:unhideWhenUsed/>
    <w:rsid w:val="00AD3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90F"/>
  </w:style>
  <w:style w:type="paragraph" w:styleId="Footer">
    <w:name w:val="footer"/>
    <w:basedOn w:val="Normal"/>
    <w:link w:val="FooterChar"/>
    <w:uiPriority w:val="99"/>
    <w:unhideWhenUsed/>
    <w:rsid w:val="00AD3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90F"/>
  </w:style>
  <w:style w:type="paragraph" w:styleId="BalloonText">
    <w:name w:val="Balloon Text"/>
    <w:basedOn w:val="Normal"/>
    <w:link w:val="BalloonTextChar"/>
    <w:uiPriority w:val="99"/>
    <w:semiHidden/>
    <w:unhideWhenUsed/>
    <w:rsid w:val="00AD3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90F"/>
    <w:rPr>
      <w:rFonts w:ascii="Tahoma" w:hAnsi="Tahoma" w:cs="Tahoma"/>
      <w:sz w:val="16"/>
      <w:szCs w:val="16"/>
    </w:rPr>
  </w:style>
  <w:style w:type="paragraph" w:styleId="ListParagraph">
    <w:name w:val="List Paragraph"/>
    <w:basedOn w:val="Normal"/>
    <w:uiPriority w:val="1"/>
    <w:qFormat/>
    <w:rsid w:val="00805C04"/>
    <w:pPr>
      <w:ind w:left="720"/>
      <w:contextualSpacing/>
    </w:pPr>
  </w:style>
  <w:style w:type="paragraph" w:styleId="BodyText">
    <w:name w:val="Body Text"/>
    <w:basedOn w:val="Normal"/>
    <w:link w:val="BodyTextChar"/>
    <w:uiPriority w:val="1"/>
    <w:qFormat/>
    <w:rsid w:val="009E0996"/>
    <w:pPr>
      <w:widowControl w:val="0"/>
      <w:spacing w:after="0" w:line="240" w:lineRule="auto"/>
      <w:ind w:left="812" w:hanging="351"/>
    </w:pPr>
    <w:rPr>
      <w:rFonts w:ascii="Arial" w:eastAsia="Arial" w:hAnsi="Arial"/>
      <w:sz w:val="23"/>
      <w:szCs w:val="23"/>
      <w:lang w:val="en-US"/>
    </w:rPr>
  </w:style>
  <w:style w:type="character" w:customStyle="1" w:styleId="BodyTextChar">
    <w:name w:val="Body Text Char"/>
    <w:basedOn w:val="DefaultParagraphFont"/>
    <w:link w:val="BodyText"/>
    <w:uiPriority w:val="1"/>
    <w:rsid w:val="009E0996"/>
    <w:rPr>
      <w:rFonts w:ascii="Arial" w:eastAsia="Arial" w:hAnsi="Arial"/>
      <w:sz w:val="23"/>
      <w:szCs w:val="23"/>
      <w:lang w:val="en-US"/>
    </w:rPr>
  </w:style>
  <w:style w:type="table" w:styleId="LightList-Accent3">
    <w:name w:val="Light List Accent 3"/>
    <w:basedOn w:val="TableNormal"/>
    <w:uiPriority w:val="61"/>
    <w:rsid w:val="00DF239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DF239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DF23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98085923">
      <w:bodyDiv w:val="1"/>
      <w:marLeft w:val="0"/>
      <w:marRight w:val="0"/>
      <w:marTop w:val="0"/>
      <w:marBottom w:val="0"/>
      <w:divBdr>
        <w:top w:val="none" w:sz="0" w:space="0" w:color="auto"/>
        <w:left w:val="none" w:sz="0" w:space="0" w:color="auto"/>
        <w:bottom w:val="none" w:sz="0" w:space="0" w:color="auto"/>
        <w:right w:val="none" w:sz="0" w:space="0" w:color="auto"/>
      </w:divBdr>
      <w:divsChild>
        <w:div w:id="1740011536">
          <w:marLeft w:val="547"/>
          <w:marRight w:val="0"/>
          <w:marTop w:val="154"/>
          <w:marBottom w:val="0"/>
          <w:divBdr>
            <w:top w:val="none" w:sz="0" w:space="0" w:color="auto"/>
            <w:left w:val="none" w:sz="0" w:space="0" w:color="auto"/>
            <w:bottom w:val="none" w:sz="0" w:space="0" w:color="auto"/>
            <w:right w:val="none" w:sz="0" w:space="0" w:color="auto"/>
          </w:divBdr>
        </w:div>
        <w:div w:id="385568930">
          <w:marLeft w:val="547"/>
          <w:marRight w:val="0"/>
          <w:marTop w:val="154"/>
          <w:marBottom w:val="0"/>
          <w:divBdr>
            <w:top w:val="none" w:sz="0" w:space="0" w:color="auto"/>
            <w:left w:val="none" w:sz="0" w:space="0" w:color="auto"/>
            <w:bottom w:val="none" w:sz="0" w:space="0" w:color="auto"/>
            <w:right w:val="none" w:sz="0" w:space="0" w:color="auto"/>
          </w:divBdr>
        </w:div>
        <w:div w:id="1898324378">
          <w:marLeft w:val="547"/>
          <w:marRight w:val="0"/>
          <w:marTop w:val="154"/>
          <w:marBottom w:val="0"/>
          <w:divBdr>
            <w:top w:val="none" w:sz="0" w:space="0" w:color="auto"/>
            <w:left w:val="none" w:sz="0" w:space="0" w:color="auto"/>
            <w:bottom w:val="none" w:sz="0" w:space="0" w:color="auto"/>
            <w:right w:val="none" w:sz="0" w:space="0" w:color="auto"/>
          </w:divBdr>
        </w:div>
      </w:divsChild>
    </w:div>
    <w:div w:id="588463354">
      <w:bodyDiv w:val="1"/>
      <w:marLeft w:val="0"/>
      <w:marRight w:val="0"/>
      <w:marTop w:val="0"/>
      <w:marBottom w:val="0"/>
      <w:divBdr>
        <w:top w:val="none" w:sz="0" w:space="0" w:color="auto"/>
        <w:left w:val="none" w:sz="0" w:space="0" w:color="auto"/>
        <w:bottom w:val="none" w:sz="0" w:space="0" w:color="auto"/>
        <w:right w:val="none" w:sz="0" w:space="0" w:color="auto"/>
      </w:divBdr>
    </w:div>
    <w:div w:id="754546779">
      <w:bodyDiv w:val="1"/>
      <w:marLeft w:val="0"/>
      <w:marRight w:val="0"/>
      <w:marTop w:val="0"/>
      <w:marBottom w:val="0"/>
      <w:divBdr>
        <w:top w:val="none" w:sz="0" w:space="0" w:color="auto"/>
        <w:left w:val="none" w:sz="0" w:space="0" w:color="auto"/>
        <w:bottom w:val="none" w:sz="0" w:space="0" w:color="auto"/>
        <w:right w:val="none" w:sz="0" w:space="0" w:color="auto"/>
      </w:divBdr>
    </w:div>
    <w:div w:id="1242565145">
      <w:bodyDiv w:val="1"/>
      <w:marLeft w:val="0"/>
      <w:marRight w:val="0"/>
      <w:marTop w:val="0"/>
      <w:marBottom w:val="0"/>
      <w:divBdr>
        <w:top w:val="none" w:sz="0" w:space="0" w:color="auto"/>
        <w:left w:val="none" w:sz="0" w:space="0" w:color="auto"/>
        <w:bottom w:val="none" w:sz="0" w:space="0" w:color="auto"/>
        <w:right w:val="none" w:sz="0" w:space="0" w:color="auto"/>
      </w:divBdr>
    </w:div>
    <w:div w:id="1333410677">
      <w:bodyDiv w:val="1"/>
      <w:marLeft w:val="0"/>
      <w:marRight w:val="0"/>
      <w:marTop w:val="0"/>
      <w:marBottom w:val="0"/>
      <w:divBdr>
        <w:top w:val="none" w:sz="0" w:space="0" w:color="auto"/>
        <w:left w:val="none" w:sz="0" w:space="0" w:color="auto"/>
        <w:bottom w:val="none" w:sz="0" w:space="0" w:color="auto"/>
        <w:right w:val="none" w:sz="0" w:space="0" w:color="auto"/>
      </w:divBdr>
      <w:divsChild>
        <w:div w:id="2098092837">
          <w:marLeft w:val="547"/>
          <w:marRight w:val="0"/>
          <w:marTop w:val="130"/>
          <w:marBottom w:val="0"/>
          <w:divBdr>
            <w:top w:val="none" w:sz="0" w:space="0" w:color="auto"/>
            <w:left w:val="none" w:sz="0" w:space="0" w:color="auto"/>
            <w:bottom w:val="none" w:sz="0" w:space="0" w:color="auto"/>
            <w:right w:val="none" w:sz="0" w:space="0" w:color="auto"/>
          </w:divBdr>
        </w:div>
        <w:div w:id="719744297">
          <w:marLeft w:val="547"/>
          <w:marRight w:val="0"/>
          <w:marTop w:val="130"/>
          <w:marBottom w:val="0"/>
          <w:divBdr>
            <w:top w:val="none" w:sz="0" w:space="0" w:color="auto"/>
            <w:left w:val="none" w:sz="0" w:space="0" w:color="auto"/>
            <w:bottom w:val="none" w:sz="0" w:space="0" w:color="auto"/>
            <w:right w:val="none" w:sz="0" w:space="0" w:color="auto"/>
          </w:divBdr>
        </w:div>
        <w:div w:id="1432627688">
          <w:marLeft w:val="547"/>
          <w:marRight w:val="0"/>
          <w:marTop w:val="130"/>
          <w:marBottom w:val="0"/>
          <w:divBdr>
            <w:top w:val="none" w:sz="0" w:space="0" w:color="auto"/>
            <w:left w:val="none" w:sz="0" w:space="0" w:color="auto"/>
            <w:bottom w:val="none" w:sz="0" w:space="0" w:color="auto"/>
            <w:right w:val="none" w:sz="0" w:space="0" w:color="auto"/>
          </w:divBdr>
        </w:div>
      </w:divsChild>
    </w:div>
    <w:div w:id="1454132208">
      <w:bodyDiv w:val="1"/>
      <w:marLeft w:val="0"/>
      <w:marRight w:val="0"/>
      <w:marTop w:val="0"/>
      <w:marBottom w:val="0"/>
      <w:divBdr>
        <w:top w:val="none" w:sz="0" w:space="0" w:color="auto"/>
        <w:left w:val="none" w:sz="0" w:space="0" w:color="auto"/>
        <w:bottom w:val="none" w:sz="0" w:space="0" w:color="auto"/>
        <w:right w:val="none" w:sz="0" w:space="0" w:color="auto"/>
      </w:divBdr>
      <w:divsChild>
        <w:div w:id="630791334">
          <w:marLeft w:val="547"/>
          <w:marRight w:val="0"/>
          <w:marTop w:val="115"/>
          <w:marBottom w:val="0"/>
          <w:divBdr>
            <w:top w:val="none" w:sz="0" w:space="0" w:color="auto"/>
            <w:left w:val="none" w:sz="0" w:space="0" w:color="auto"/>
            <w:bottom w:val="none" w:sz="0" w:space="0" w:color="auto"/>
            <w:right w:val="none" w:sz="0" w:space="0" w:color="auto"/>
          </w:divBdr>
        </w:div>
        <w:div w:id="385960085">
          <w:marLeft w:val="547"/>
          <w:marRight w:val="0"/>
          <w:marTop w:val="115"/>
          <w:marBottom w:val="0"/>
          <w:divBdr>
            <w:top w:val="none" w:sz="0" w:space="0" w:color="auto"/>
            <w:left w:val="none" w:sz="0" w:space="0" w:color="auto"/>
            <w:bottom w:val="none" w:sz="0" w:space="0" w:color="auto"/>
            <w:right w:val="none" w:sz="0" w:space="0" w:color="auto"/>
          </w:divBdr>
        </w:div>
        <w:div w:id="641228772">
          <w:marLeft w:val="547"/>
          <w:marRight w:val="0"/>
          <w:marTop w:val="115"/>
          <w:marBottom w:val="0"/>
          <w:divBdr>
            <w:top w:val="none" w:sz="0" w:space="0" w:color="auto"/>
            <w:left w:val="none" w:sz="0" w:space="0" w:color="auto"/>
            <w:bottom w:val="none" w:sz="0" w:space="0" w:color="auto"/>
            <w:right w:val="none" w:sz="0" w:space="0" w:color="auto"/>
          </w:divBdr>
        </w:div>
        <w:div w:id="1350596739">
          <w:marLeft w:val="547"/>
          <w:marRight w:val="0"/>
          <w:marTop w:val="115"/>
          <w:marBottom w:val="0"/>
          <w:divBdr>
            <w:top w:val="none" w:sz="0" w:space="0" w:color="auto"/>
            <w:left w:val="none" w:sz="0" w:space="0" w:color="auto"/>
            <w:bottom w:val="none" w:sz="0" w:space="0" w:color="auto"/>
            <w:right w:val="none" w:sz="0" w:space="0" w:color="auto"/>
          </w:divBdr>
        </w:div>
      </w:divsChild>
    </w:div>
    <w:div w:id="1457873546">
      <w:bodyDiv w:val="1"/>
      <w:marLeft w:val="0"/>
      <w:marRight w:val="0"/>
      <w:marTop w:val="0"/>
      <w:marBottom w:val="0"/>
      <w:divBdr>
        <w:top w:val="none" w:sz="0" w:space="0" w:color="auto"/>
        <w:left w:val="none" w:sz="0" w:space="0" w:color="auto"/>
        <w:bottom w:val="none" w:sz="0" w:space="0" w:color="auto"/>
        <w:right w:val="none" w:sz="0" w:space="0" w:color="auto"/>
      </w:divBdr>
    </w:div>
    <w:div w:id="1772168586">
      <w:bodyDiv w:val="1"/>
      <w:marLeft w:val="0"/>
      <w:marRight w:val="0"/>
      <w:marTop w:val="0"/>
      <w:marBottom w:val="0"/>
      <w:divBdr>
        <w:top w:val="none" w:sz="0" w:space="0" w:color="auto"/>
        <w:left w:val="none" w:sz="0" w:space="0" w:color="auto"/>
        <w:bottom w:val="none" w:sz="0" w:space="0" w:color="auto"/>
        <w:right w:val="none" w:sz="0" w:space="0" w:color="auto"/>
      </w:divBdr>
    </w:div>
    <w:div w:id="1896812046">
      <w:bodyDiv w:val="1"/>
      <w:marLeft w:val="0"/>
      <w:marRight w:val="0"/>
      <w:marTop w:val="0"/>
      <w:marBottom w:val="0"/>
      <w:divBdr>
        <w:top w:val="none" w:sz="0" w:space="0" w:color="auto"/>
        <w:left w:val="none" w:sz="0" w:space="0" w:color="auto"/>
        <w:bottom w:val="none" w:sz="0" w:space="0" w:color="auto"/>
        <w:right w:val="none" w:sz="0" w:space="0" w:color="auto"/>
      </w:divBdr>
      <w:divsChild>
        <w:div w:id="1716733223">
          <w:marLeft w:val="547"/>
          <w:marRight w:val="0"/>
          <w:marTop w:val="154"/>
          <w:marBottom w:val="0"/>
          <w:divBdr>
            <w:top w:val="none" w:sz="0" w:space="0" w:color="auto"/>
            <w:left w:val="none" w:sz="0" w:space="0" w:color="auto"/>
            <w:bottom w:val="none" w:sz="0" w:space="0" w:color="auto"/>
            <w:right w:val="none" w:sz="0" w:space="0" w:color="auto"/>
          </w:divBdr>
        </w:div>
        <w:div w:id="1998728658">
          <w:marLeft w:val="547"/>
          <w:marRight w:val="0"/>
          <w:marTop w:val="154"/>
          <w:marBottom w:val="0"/>
          <w:divBdr>
            <w:top w:val="none" w:sz="0" w:space="0" w:color="auto"/>
            <w:left w:val="none" w:sz="0" w:space="0" w:color="auto"/>
            <w:bottom w:val="none" w:sz="0" w:space="0" w:color="auto"/>
            <w:right w:val="none" w:sz="0" w:space="0" w:color="auto"/>
          </w:divBdr>
        </w:div>
        <w:div w:id="1556311087">
          <w:marLeft w:val="547"/>
          <w:marRight w:val="0"/>
          <w:marTop w:val="154"/>
          <w:marBottom w:val="0"/>
          <w:divBdr>
            <w:top w:val="none" w:sz="0" w:space="0" w:color="auto"/>
            <w:left w:val="none" w:sz="0" w:space="0" w:color="auto"/>
            <w:bottom w:val="none" w:sz="0" w:space="0" w:color="auto"/>
            <w:right w:val="none" w:sz="0" w:space="0" w:color="auto"/>
          </w:divBdr>
        </w:div>
      </w:divsChild>
    </w:div>
    <w:div w:id="2058892472">
      <w:bodyDiv w:val="1"/>
      <w:marLeft w:val="0"/>
      <w:marRight w:val="0"/>
      <w:marTop w:val="0"/>
      <w:marBottom w:val="0"/>
      <w:divBdr>
        <w:top w:val="none" w:sz="0" w:space="0" w:color="auto"/>
        <w:left w:val="none" w:sz="0" w:space="0" w:color="auto"/>
        <w:bottom w:val="none" w:sz="0" w:space="0" w:color="auto"/>
        <w:right w:val="none" w:sz="0" w:space="0" w:color="auto"/>
      </w:divBdr>
      <w:divsChild>
        <w:div w:id="1007946142">
          <w:marLeft w:val="547"/>
          <w:marRight w:val="0"/>
          <w:marTop w:val="134"/>
          <w:marBottom w:val="0"/>
          <w:divBdr>
            <w:top w:val="none" w:sz="0" w:space="0" w:color="auto"/>
            <w:left w:val="none" w:sz="0" w:space="0" w:color="auto"/>
            <w:bottom w:val="none" w:sz="0" w:space="0" w:color="auto"/>
            <w:right w:val="none" w:sz="0" w:space="0" w:color="auto"/>
          </w:divBdr>
        </w:div>
        <w:div w:id="1889562364">
          <w:marLeft w:val="1166"/>
          <w:marRight w:val="0"/>
          <w:marTop w:val="115"/>
          <w:marBottom w:val="0"/>
          <w:divBdr>
            <w:top w:val="none" w:sz="0" w:space="0" w:color="auto"/>
            <w:left w:val="none" w:sz="0" w:space="0" w:color="auto"/>
            <w:bottom w:val="none" w:sz="0" w:space="0" w:color="auto"/>
            <w:right w:val="none" w:sz="0" w:space="0" w:color="auto"/>
          </w:divBdr>
        </w:div>
        <w:div w:id="1725789666">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mcjindia@gmail.com" TargetMode="External"/><Relationship Id="rId18" Type="http://schemas.openxmlformats.org/officeDocument/2006/relationships/diagramQuickStyle" Target="diagrams/quickStyle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hyperlink" Target="mailto:rcpdsknp@gmail.com" TargetMode="External"/><Relationship Id="rId17" Type="http://schemas.openxmlformats.org/officeDocument/2006/relationships/diagramLayout" Target="diagrams/layout1.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diagramData" Target="diagrams/data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mcjtn@gmail.com"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Colors" Target="diagrams/colors2.xm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image" Target="media/image9.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AEB278-06C7-4F6F-B5E0-CB23E10A32C3}"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n-IN"/>
        </a:p>
      </dgm:t>
    </dgm:pt>
    <dgm:pt modelId="{78554129-6B97-403E-B68E-B71DB35CCCC9}">
      <dgm:prSet phldrT="[Text]"/>
      <dgm:spPr/>
      <dgm:t>
        <a:bodyPr/>
        <a:lstStyle/>
        <a:p>
          <a:r>
            <a:rPr lang="en-IN"/>
            <a:t>STATE LEVEL COMMITTEE</a:t>
          </a:r>
        </a:p>
        <a:p>
          <a:r>
            <a:rPr lang="en-IN"/>
            <a:t>(35 MEMBERS)</a:t>
          </a:r>
        </a:p>
      </dgm:t>
    </dgm:pt>
    <dgm:pt modelId="{7C325FC3-0FB7-4B7E-BA5B-BB4E2B6FBBFE}" type="parTrans" cxnId="{CFD653B7-1A15-42A3-89D4-B951D6FCB2E2}">
      <dgm:prSet/>
      <dgm:spPr/>
      <dgm:t>
        <a:bodyPr/>
        <a:lstStyle/>
        <a:p>
          <a:endParaRPr lang="en-IN"/>
        </a:p>
      </dgm:t>
    </dgm:pt>
    <dgm:pt modelId="{3FC731BB-689D-49F8-9395-0BB3B5BD21D5}" type="sibTrans" cxnId="{CFD653B7-1A15-42A3-89D4-B951D6FCB2E2}">
      <dgm:prSet/>
      <dgm:spPr/>
      <dgm:t>
        <a:bodyPr/>
        <a:lstStyle/>
        <a:p>
          <a:endParaRPr lang="en-IN"/>
        </a:p>
      </dgm:t>
    </dgm:pt>
    <dgm:pt modelId="{BCCB13E7-C02D-4081-875B-59F95BA3AB32}">
      <dgm:prSet phldrT="[Text]" custT="1"/>
      <dgm:spPr/>
      <dgm:t>
        <a:bodyPr/>
        <a:lstStyle/>
        <a:p>
          <a:r>
            <a:rPr lang="en-IN" sz="900"/>
            <a:t>SPEECH-SVK</a:t>
          </a:r>
        </a:p>
      </dgm:t>
    </dgm:pt>
    <dgm:pt modelId="{3ED502CE-43A3-459B-A8B6-0E955D41BE9D}" type="parTrans" cxnId="{3CE89585-52B8-4559-93FA-7F78B820BD90}">
      <dgm:prSet/>
      <dgm:spPr/>
      <dgm:t>
        <a:bodyPr/>
        <a:lstStyle/>
        <a:p>
          <a:endParaRPr lang="en-IN"/>
        </a:p>
      </dgm:t>
    </dgm:pt>
    <dgm:pt modelId="{10374BDB-46D1-4E8D-96CC-B2D7CC42A2DB}" type="sibTrans" cxnId="{3CE89585-52B8-4559-93FA-7F78B820BD90}">
      <dgm:prSet/>
      <dgm:spPr/>
      <dgm:t>
        <a:bodyPr/>
        <a:lstStyle/>
        <a:p>
          <a:endParaRPr lang="en-IN"/>
        </a:p>
      </dgm:t>
    </dgm:pt>
    <dgm:pt modelId="{2EA4F843-82D7-4C83-BD3F-3D50833EF1EC}">
      <dgm:prSet phldrT="[Text]" custT="1"/>
      <dgm:spPr/>
      <dgm:t>
        <a:bodyPr/>
        <a:lstStyle/>
        <a:p>
          <a:r>
            <a:rPr lang="en-IN" sz="1200"/>
            <a:t>AA</a:t>
          </a:r>
        </a:p>
      </dgm:t>
    </dgm:pt>
    <dgm:pt modelId="{855C4E43-AF2A-46CA-AF04-FC3DCCCF6170}" type="sibTrans" cxnId="{633ACE05-EBA1-4C68-AD9B-89176BAD3403}">
      <dgm:prSet/>
      <dgm:spPr/>
      <dgm:t>
        <a:bodyPr/>
        <a:lstStyle/>
        <a:p>
          <a:endParaRPr lang="en-IN"/>
        </a:p>
      </dgm:t>
    </dgm:pt>
    <dgm:pt modelId="{FD6AC2B6-BDE2-4EA5-A455-07FC82399276}" type="parTrans" cxnId="{633ACE05-EBA1-4C68-AD9B-89176BAD3403}">
      <dgm:prSet/>
      <dgm:spPr/>
      <dgm:t>
        <a:bodyPr/>
        <a:lstStyle/>
        <a:p>
          <a:endParaRPr lang="en-IN"/>
        </a:p>
      </dgm:t>
    </dgm:pt>
    <dgm:pt modelId="{8D3FB4DA-9CD6-42FA-907B-36F247EE121B}">
      <dgm:prSet phldrT="[Text]" custT="1"/>
      <dgm:spPr/>
      <dgm:t>
        <a:bodyPr/>
        <a:lstStyle/>
        <a:p>
          <a:r>
            <a:rPr lang="en-IN" sz="1000"/>
            <a:t>3 REPRESENTATIVES</a:t>
          </a:r>
        </a:p>
      </dgm:t>
    </dgm:pt>
    <dgm:pt modelId="{D949FD92-4E2E-406E-A5FD-AB8B975DC928}" type="sibTrans" cxnId="{DA7DFC5B-89A1-4168-B4DC-32F41B0B3020}">
      <dgm:prSet/>
      <dgm:spPr/>
      <dgm:t>
        <a:bodyPr/>
        <a:lstStyle/>
        <a:p>
          <a:endParaRPr lang="en-IN"/>
        </a:p>
      </dgm:t>
    </dgm:pt>
    <dgm:pt modelId="{F9C6558A-D0EB-4DB6-9E4E-3367C13F3445}" type="parTrans" cxnId="{DA7DFC5B-89A1-4168-B4DC-32F41B0B3020}">
      <dgm:prSet/>
      <dgm:spPr/>
      <dgm:t>
        <a:bodyPr/>
        <a:lstStyle/>
        <a:p>
          <a:endParaRPr lang="en-IN"/>
        </a:p>
      </dgm:t>
    </dgm:pt>
    <dgm:pt modelId="{DD5B8B32-F072-4A90-9453-156C29402A17}">
      <dgm:prSet custT="1"/>
      <dgm:spPr/>
      <dgm:t>
        <a:bodyPr/>
        <a:lstStyle/>
        <a:p>
          <a:r>
            <a:rPr lang="en-IN" sz="1000"/>
            <a:t>CCRD</a:t>
          </a:r>
        </a:p>
      </dgm:t>
    </dgm:pt>
    <dgm:pt modelId="{470E3821-80E0-4C47-8A88-3B06C9C7A419}" type="parTrans" cxnId="{54814087-CCB1-4A8E-A1B6-081AA139DA65}">
      <dgm:prSet/>
      <dgm:spPr/>
      <dgm:t>
        <a:bodyPr/>
        <a:lstStyle/>
        <a:p>
          <a:endParaRPr lang="en-IN"/>
        </a:p>
      </dgm:t>
    </dgm:pt>
    <dgm:pt modelId="{CEB2EA3E-F887-4E87-BB70-26D1BE0356E7}" type="sibTrans" cxnId="{54814087-CCB1-4A8E-A1B6-081AA139DA65}">
      <dgm:prSet/>
      <dgm:spPr/>
      <dgm:t>
        <a:bodyPr/>
        <a:lstStyle/>
        <a:p>
          <a:endParaRPr lang="en-IN"/>
        </a:p>
      </dgm:t>
    </dgm:pt>
    <dgm:pt modelId="{2018A66D-65FD-48F4-9B38-BF8792117557}">
      <dgm:prSet custT="1"/>
      <dgm:spPr/>
      <dgm:t>
        <a:bodyPr/>
        <a:lstStyle/>
        <a:p>
          <a:r>
            <a:rPr lang="en-IN" sz="900"/>
            <a:t>SJDT</a:t>
          </a:r>
        </a:p>
      </dgm:t>
    </dgm:pt>
    <dgm:pt modelId="{AF5789A0-1929-4218-8FB2-9ED9D37AD2A0}" type="parTrans" cxnId="{D7538853-6EFC-4EDD-ABE0-7C053D8122DE}">
      <dgm:prSet/>
      <dgm:spPr/>
      <dgm:t>
        <a:bodyPr/>
        <a:lstStyle/>
        <a:p>
          <a:endParaRPr lang="en-IN"/>
        </a:p>
      </dgm:t>
    </dgm:pt>
    <dgm:pt modelId="{AEF06737-ED18-41DC-A086-C9CEFA5AFFCE}" type="sibTrans" cxnId="{D7538853-6EFC-4EDD-ABE0-7C053D8122DE}">
      <dgm:prSet/>
      <dgm:spPr/>
      <dgm:t>
        <a:bodyPr/>
        <a:lstStyle/>
        <a:p>
          <a:endParaRPr lang="en-IN"/>
        </a:p>
      </dgm:t>
    </dgm:pt>
    <dgm:pt modelId="{4BB7918F-9898-4A6A-B283-DDD1AAE39E7F}">
      <dgm:prSet custT="1"/>
      <dgm:spPr/>
      <dgm:t>
        <a:bodyPr/>
        <a:lstStyle/>
        <a:p>
          <a:r>
            <a:rPr lang="en-IN" sz="900"/>
            <a:t>MARI-CHE</a:t>
          </a:r>
        </a:p>
      </dgm:t>
    </dgm:pt>
    <dgm:pt modelId="{D6FBF14F-3E7D-40E3-822B-02DD52A01257}" type="parTrans" cxnId="{E078F945-A340-4545-AA36-E1E43D111989}">
      <dgm:prSet/>
      <dgm:spPr/>
      <dgm:t>
        <a:bodyPr/>
        <a:lstStyle/>
        <a:p>
          <a:endParaRPr lang="en-IN"/>
        </a:p>
      </dgm:t>
    </dgm:pt>
    <dgm:pt modelId="{7DC9086A-2224-4573-9F2C-952018192CEF}" type="sibTrans" cxnId="{E078F945-A340-4545-AA36-E1E43D111989}">
      <dgm:prSet/>
      <dgm:spPr/>
      <dgm:t>
        <a:bodyPr/>
        <a:lstStyle/>
        <a:p>
          <a:endParaRPr lang="en-IN"/>
        </a:p>
      </dgm:t>
    </dgm:pt>
    <dgm:pt modelId="{41A18DC6-3F29-4D64-B900-A124AEA0F50C}">
      <dgm:prSet custT="1"/>
      <dgm:spPr/>
      <dgm:t>
        <a:bodyPr/>
        <a:lstStyle/>
        <a:p>
          <a:r>
            <a:rPr lang="en-IN" sz="900"/>
            <a:t>MARI-TRP</a:t>
          </a:r>
          <a:endParaRPr lang="en-IN" sz="500"/>
        </a:p>
      </dgm:t>
    </dgm:pt>
    <dgm:pt modelId="{E1B2B592-027B-4E2D-AE8B-BAF92E01B8AF}" type="parTrans" cxnId="{4CB16F6A-9848-4C98-83EF-72A8704E9B0D}">
      <dgm:prSet/>
      <dgm:spPr/>
      <dgm:t>
        <a:bodyPr/>
        <a:lstStyle/>
        <a:p>
          <a:endParaRPr lang="en-IN"/>
        </a:p>
      </dgm:t>
    </dgm:pt>
    <dgm:pt modelId="{9FB9CA7B-936C-42F0-A778-3E996EBB45FF}" type="sibTrans" cxnId="{4CB16F6A-9848-4C98-83EF-72A8704E9B0D}">
      <dgm:prSet/>
      <dgm:spPr/>
      <dgm:t>
        <a:bodyPr/>
        <a:lstStyle/>
        <a:p>
          <a:endParaRPr lang="en-IN"/>
        </a:p>
      </dgm:t>
    </dgm:pt>
    <dgm:pt modelId="{F145D8FF-0AC0-4C36-99B5-9449FDF72033}">
      <dgm:prSet custT="1"/>
      <dgm:spPr/>
      <dgm:t>
        <a:bodyPr/>
        <a:lstStyle/>
        <a:p>
          <a:r>
            <a:rPr lang="en-IN" sz="900"/>
            <a:t>RCPDS</a:t>
          </a:r>
        </a:p>
      </dgm:t>
    </dgm:pt>
    <dgm:pt modelId="{38EA6B43-CA6B-4274-A0EC-8949E6A8B7C8}" type="parTrans" cxnId="{3CEBF91C-5588-46C4-B75C-18F886251A70}">
      <dgm:prSet/>
      <dgm:spPr/>
      <dgm:t>
        <a:bodyPr/>
        <a:lstStyle/>
        <a:p>
          <a:endParaRPr lang="en-IN"/>
        </a:p>
      </dgm:t>
    </dgm:pt>
    <dgm:pt modelId="{FCE1AEE5-3463-42B9-8402-C61A5AFE89B0}" type="sibTrans" cxnId="{3CEBF91C-5588-46C4-B75C-18F886251A70}">
      <dgm:prSet/>
      <dgm:spPr/>
      <dgm:t>
        <a:bodyPr/>
        <a:lstStyle/>
        <a:p>
          <a:endParaRPr lang="en-IN"/>
        </a:p>
      </dgm:t>
    </dgm:pt>
    <dgm:pt modelId="{F99A60B3-34CE-458F-9132-BA22560CD501}">
      <dgm:prSet custT="1"/>
      <dgm:spPr/>
      <dgm:t>
        <a:bodyPr/>
        <a:lstStyle/>
        <a:p>
          <a:r>
            <a:rPr lang="en-IN" sz="900"/>
            <a:t>SANDS</a:t>
          </a:r>
        </a:p>
      </dgm:t>
    </dgm:pt>
    <dgm:pt modelId="{EC3D2743-9999-411E-92F2-56A1F7B6D212}" type="parTrans" cxnId="{F2F0F328-B73E-4F9D-AD6C-90648CDEB527}">
      <dgm:prSet/>
      <dgm:spPr/>
      <dgm:t>
        <a:bodyPr/>
        <a:lstStyle/>
        <a:p>
          <a:endParaRPr lang="en-IN"/>
        </a:p>
      </dgm:t>
    </dgm:pt>
    <dgm:pt modelId="{8E2E3BC1-8193-44D5-9715-F64B771D931B}" type="sibTrans" cxnId="{F2F0F328-B73E-4F9D-AD6C-90648CDEB527}">
      <dgm:prSet/>
      <dgm:spPr/>
      <dgm:t>
        <a:bodyPr/>
        <a:lstStyle/>
        <a:p>
          <a:endParaRPr lang="en-IN"/>
        </a:p>
      </dgm:t>
    </dgm:pt>
    <dgm:pt modelId="{C716F007-91E5-4A5E-AA8F-EAAC33298F7D}">
      <dgm:prSet custT="1"/>
      <dgm:spPr/>
      <dgm:t>
        <a:bodyPr/>
        <a:lstStyle/>
        <a:p>
          <a:r>
            <a:rPr lang="en-IN" sz="1000"/>
            <a:t>SASY</a:t>
          </a:r>
        </a:p>
      </dgm:t>
    </dgm:pt>
    <dgm:pt modelId="{3DD93DA5-3382-4CCA-B250-1D6D16564A62}" type="parTrans" cxnId="{BD038854-1AF8-4CAC-8261-D58E77F0DCEE}">
      <dgm:prSet/>
      <dgm:spPr/>
      <dgm:t>
        <a:bodyPr/>
        <a:lstStyle/>
        <a:p>
          <a:endParaRPr lang="en-IN"/>
        </a:p>
      </dgm:t>
    </dgm:pt>
    <dgm:pt modelId="{E330079D-94DC-4B70-B45C-BE9AD7EF51D9}" type="sibTrans" cxnId="{BD038854-1AF8-4CAC-8261-D58E77F0DCEE}">
      <dgm:prSet/>
      <dgm:spPr/>
      <dgm:t>
        <a:bodyPr/>
        <a:lstStyle/>
        <a:p>
          <a:endParaRPr lang="en-IN"/>
        </a:p>
      </dgm:t>
    </dgm:pt>
    <dgm:pt modelId="{A8083BE7-26C4-4329-8344-CFD7ED5ECBF4}">
      <dgm:prSet custT="1"/>
      <dgm:spPr/>
      <dgm:t>
        <a:bodyPr/>
        <a:lstStyle/>
        <a:p>
          <a:r>
            <a:rPr lang="en-IN" sz="900"/>
            <a:t>SPEECK-TCL</a:t>
          </a:r>
        </a:p>
      </dgm:t>
    </dgm:pt>
    <dgm:pt modelId="{922CA5A2-C56F-445C-ADAF-AD551EC078DB}" type="parTrans" cxnId="{C54577CF-DC70-4C52-B180-147DF8239C8D}">
      <dgm:prSet/>
      <dgm:spPr/>
      <dgm:t>
        <a:bodyPr/>
        <a:lstStyle/>
        <a:p>
          <a:endParaRPr lang="en-IN"/>
        </a:p>
      </dgm:t>
    </dgm:pt>
    <dgm:pt modelId="{169A02EB-79CF-4BD8-A9B3-64C8A479B4E1}" type="sibTrans" cxnId="{C54577CF-DC70-4C52-B180-147DF8239C8D}">
      <dgm:prSet/>
      <dgm:spPr/>
      <dgm:t>
        <a:bodyPr/>
        <a:lstStyle/>
        <a:p>
          <a:endParaRPr lang="en-IN"/>
        </a:p>
      </dgm:t>
    </dgm:pt>
    <dgm:pt modelId="{79017468-ADD1-4312-B510-F3A8FF2F9A4F}">
      <dgm:prSet custT="1"/>
      <dgm:spPr/>
      <dgm:t>
        <a:bodyPr/>
        <a:lstStyle/>
        <a:p>
          <a:r>
            <a:rPr lang="en-IN" sz="900"/>
            <a:t>WWTC</a:t>
          </a:r>
        </a:p>
      </dgm:t>
    </dgm:pt>
    <dgm:pt modelId="{1A887372-4E21-448C-845C-BCC97B9074F6}" type="parTrans" cxnId="{C3B66AD4-6908-49DE-9E56-335854C45A79}">
      <dgm:prSet/>
      <dgm:spPr/>
      <dgm:t>
        <a:bodyPr/>
        <a:lstStyle/>
        <a:p>
          <a:endParaRPr lang="en-IN"/>
        </a:p>
      </dgm:t>
    </dgm:pt>
    <dgm:pt modelId="{FC9AE406-50B6-4458-8F64-73F6DDA4E4D7}" type="sibTrans" cxnId="{C3B66AD4-6908-49DE-9E56-335854C45A79}">
      <dgm:prSet/>
      <dgm:spPr/>
      <dgm:t>
        <a:bodyPr/>
        <a:lstStyle/>
        <a:p>
          <a:endParaRPr lang="en-IN"/>
        </a:p>
      </dgm:t>
    </dgm:pt>
    <dgm:pt modelId="{35DA867A-8686-4892-9029-BE266CE064B6}" type="pres">
      <dgm:prSet presAssocID="{1DAEB278-06C7-4F6F-B5E0-CB23E10A32C3}" presName="diagram" presStyleCnt="0">
        <dgm:presLayoutVars>
          <dgm:chPref val="1"/>
          <dgm:dir/>
          <dgm:animOne val="branch"/>
          <dgm:animLvl val="lvl"/>
          <dgm:resizeHandles val="exact"/>
        </dgm:presLayoutVars>
      </dgm:prSet>
      <dgm:spPr/>
      <dgm:t>
        <a:bodyPr/>
        <a:lstStyle/>
        <a:p>
          <a:endParaRPr lang="en-IN"/>
        </a:p>
      </dgm:t>
    </dgm:pt>
    <dgm:pt modelId="{F8071B02-ADB9-4E0D-951B-1730361B9043}" type="pres">
      <dgm:prSet presAssocID="{78554129-6B97-403E-B68E-B71DB35CCCC9}" presName="root1" presStyleCnt="0"/>
      <dgm:spPr/>
    </dgm:pt>
    <dgm:pt modelId="{86E6B749-9AA4-4449-8EE4-322CBCDA790D}" type="pres">
      <dgm:prSet presAssocID="{78554129-6B97-403E-B68E-B71DB35CCCC9}" presName="LevelOneTextNode" presStyleLbl="node0" presStyleIdx="0" presStyleCnt="1" custScaleX="339191" custScaleY="290058">
        <dgm:presLayoutVars>
          <dgm:chPref val="3"/>
        </dgm:presLayoutVars>
      </dgm:prSet>
      <dgm:spPr/>
      <dgm:t>
        <a:bodyPr/>
        <a:lstStyle/>
        <a:p>
          <a:endParaRPr lang="en-IN"/>
        </a:p>
      </dgm:t>
    </dgm:pt>
    <dgm:pt modelId="{95E427A2-5AC6-4422-A834-02B0161706BE}" type="pres">
      <dgm:prSet presAssocID="{78554129-6B97-403E-B68E-B71DB35CCCC9}" presName="level2hierChild" presStyleCnt="0"/>
      <dgm:spPr/>
    </dgm:pt>
    <dgm:pt modelId="{B072BBDE-06A9-4B0A-8516-0ED2428645BE}" type="pres">
      <dgm:prSet presAssocID="{F9C6558A-D0EB-4DB6-9E4E-3367C13F3445}" presName="conn2-1" presStyleLbl="parChTrans1D2" presStyleIdx="0" presStyleCnt="1"/>
      <dgm:spPr/>
      <dgm:t>
        <a:bodyPr/>
        <a:lstStyle/>
        <a:p>
          <a:endParaRPr lang="en-IN"/>
        </a:p>
      </dgm:t>
    </dgm:pt>
    <dgm:pt modelId="{208A9616-42E8-4FD0-8371-11169976AB80}" type="pres">
      <dgm:prSet presAssocID="{F9C6558A-D0EB-4DB6-9E4E-3367C13F3445}" presName="connTx" presStyleLbl="parChTrans1D2" presStyleIdx="0" presStyleCnt="1"/>
      <dgm:spPr/>
      <dgm:t>
        <a:bodyPr/>
        <a:lstStyle/>
        <a:p>
          <a:endParaRPr lang="en-IN"/>
        </a:p>
      </dgm:t>
    </dgm:pt>
    <dgm:pt modelId="{DC4ED965-E3F5-4658-A1B7-C9AE19CEE787}" type="pres">
      <dgm:prSet presAssocID="{8D3FB4DA-9CD6-42FA-907B-36F247EE121B}" presName="root2" presStyleCnt="0"/>
      <dgm:spPr/>
    </dgm:pt>
    <dgm:pt modelId="{145C472C-AF42-410F-A177-43E20C2C84BF}" type="pres">
      <dgm:prSet presAssocID="{8D3FB4DA-9CD6-42FA-907B-36F247EE121B}" presName="LevelTwoTextNode" presStyleLbl="node2" presStyleIdx="0" presStyleCnt="1" custScaleX="197547" custScaleY="174382">
        <dgm:presLayoutVars>
          <dgm:chPref val="3"/>
        </dgm:presLayoutVars>
      </dgm:prSet>
      <dgm:spPr/>
      <dgm:t>
        <a:bodyPr/>
        <a:lstStyle/>
        <a:p>
          <a:endParaRPr lang="en-IN"/>
        </a:p>
      </dgm:t>
    </dgm:pt>
    <dgm:pt modelId="{068EBC51-AB9E-4D0D-BC6A-8DB4C80BD7AE}" type="pres">
      <dgm:prSet presAssocID="{8D3FB4DA-9CD6-42FA-907B-36F247EE121B}" presName="level3hierChild" presStyleCnt="0"/>
      <dgm:spPr/>
    </dgm:pt>
    <dgm:pt modelId="{0251E0A2-A654-4DD8-A7E1-B7E464DBBA90}" type="pres">
      <dgm:prSet presAssocID="{FD6AC2B6-BDE2-4EA5-A455-07FC82399276}" presName="conn2-1" presStyleLbl="parChTrans1D3" presStyleIdx="0" presStyleCnt="11"/>
      <dgm:spPr/>
      <dgm:t>
        <a:bodyPr/>
        <a:lstStyle/>
        <a:p>
          <a:endParaRPr lang="en-IN"/>
        </a:p>
      </dgm:t>
    </dgm:pt>
    <dgm:pt modelId="{96AC5571-9D84-40D2-A1D4-770085B3AB76}" type="pres">
      <dgm:prSet presAssocID="{FD6AC2B6-BDE2-4EA5-A455-07FC82399276}" presName="connTx" presStyleLbl="parChTrans1D3" presStyleIdx="0" presStyleCnt="11"/>
      <dgm:spPr/>
      <dgm:t>
        <a:bodyPr/>
        <a:lstStyle/>
        <a:p>
          <a:endParaRPr lang="en-IN"/>
        </a:p>
      </dgm:t>
    </dgm:pt>
    <dgm:pt modelId="{F1BAE2D8-DF7A-440E-AF5D-E16115EA3344}" type="pres">
      <dgm:prSet presAssocID="{2EA4F843-82D7-4C83-BD3F-3D50833EF1EC}" presName="root2" presStyleCnt="0"/>
      <dgm:spPr/>
    </dgm:pt>
    <dgm:pt modelId="{786DF5D7-84D3-4CF9-A6A5-C250DFE747DF}" type="pres">
      <dgm:prSet presAssocID="{2EA4F843-82D7-4C83-BD3F-3D50833EF1EC}" presName="LevelTwoTextNode" presStyleLbl="node3" presStyleIdx="0" presStyleCnt="11">
        <dgm:presLayoutVars>
          <dgm:chPref val="3"/>
        </dgm:presLayoutVars>
      </dgm:prSet>
      <dgm:spPr/>
      <dgm:t>
        <a:bodyPr/>
        <a:lstStyle/>
        <a:p>
          <a:endParaRPr lang="en-IN"/>
        </a:p>
      </dgm:t>
    </dgm:pt>
    <dgm:pt modelId="{B716BAAF-849A-4D0A-BCF2-284B93656522}" type="pres">
      <dgm:prSet presAssocID="{2EA4F843-82D7-4C83-BD3F-3D50833EF1EC}" presName="level3hierChild" presStyleCnt="0"/>
      <dgm:spPr/>
    </dgm:pt>
    <dgm:pt modelId="{739BB0D4-D004-4942-8AFB-21E33EF63D45}" type="pres">
      <dgm:prSet presAssocID="{470E3821-80E0-4C47-8A88-3B06C9C7A419}" presName="conn2-1" presStyleLbl="parChTrans1D3" presStyleIdx="1" presStyleCnt="11"/>
      <dgm:spPr/>
      <dgm:t>
        <a:bodyPr/>
        <a:lstStyle/>
        <a:p>
          <a:endParaRPr lang="en-IN"/>
        </a:p>
      </dgm:t>
    </dgm:pt>
    <dgm:pt modelId="{D02C888F-5FBD-44C2-8472-31512A41EE79}" type="pres">
      <dgm:prSet presAssocID="{470E3821-80E0-4C47-8A88-3B06C9C7A419}" presName="connTx" presStyleLbl="parChTrans1D3" presStyleIdx="1" presStyleCnt="11"/>
      <dgm:spPr/>
      <dgm:t>
        <a:bodyPr/>
        <a:lstStyle/>
        <a:p>
          <a:endParaRPr lang="en-IN"/>
        </a:p>
      </dgm:t>
    </dgm:pt>
    <dgm:pt modelId="{AA29A30E-C604-4954-A060-D68A52B4502E}" type="pres">
      <dgm:prSet presAssocID="{DD5B8B32-F072-4A90-9453-156C29402A17}" presName="root2" presStyleCnt="0"/>
      <dgm:spPr/>
    </dgm:pt>
    <dgm:pt modelId="{46240798-DD98-46E0-A10B-5FA656DE5016}" type="pres">
      <dgm:prSet presAssocID="{DD5B8B32-F072-4A90-9453-156C29402A17}" presName="LevelTwoTextNode" presStyleLbl="node3" presStyleIdx="1" presStyleCnt="11">
        <dgm:presLayoutVars>
          <dgm:chPref val="3"/>
        </dgm:presLayoutVars>
      </dgm:prSet>
      <dgm:spPr/>
      <dgm:t>
        <a:bodyPr/>
        <a:lstStyle/>
        <a:p>
          <a:endParaRPr lang="en-IN"/>
        </a:p>
      </dgm:t>
    </dgm:pt>
    <dgm:pt modelId="{CA07BC64-44FA-4E8A-BCB1-781D2E5509E6}" type="pres">
      <dgm:prSet presAssocID="{DD5B8B32-F072-4A90-9453-156C29402A17}" presName="level3hierChild" presStyleCnt="0"/>
      <dgm:spPr/>
    </dgm:pt>
    <dgm:pt modelId="{12F67BE8-DA12-4135-A21D-9B23F18D328F}" type="pres">
      <dgm:prSet presAssocID="{D6FBF14F-3E7D-40E3-822B-02DD52A01257}" presName="conn2-1" presStyleLbl="parChTrans1D3" presStyleIdx="2" presStyleCnt="11"/>
      <dgm:spPr/>
      <dgm:t>
        <a:bodyPr/>
        <a:lstStyle/>
        <a:p>
          <a:endParaRPr lang="en-IN"/>
        </a:p>
      </dgm:t>
    </dgm:pt>
    <dgm:pt modelId="{7C731F42-8918-42C0-AB7D-ADD18945FD69}" type="pres">
      <dgm:prSet presAssocID="{D6FBF14F-3E7D-40E3-822B-02DD52A01257}" presName="connTx" presStyleLbl="parChTrans1D3" presStyleIdx="2" presStyleCnt="11"/>
      <dgm:spPr/>
      <dgm:t>
        <a:bodyPr/>
        <a:lstStyle/>
        <a:p>
          <a:endParaRPr lang="en-IN"/>
        </a:p>
      </dgm:t>
    </dgm:pt>
    <dgm:pt modelId="{1BE21D50-4B94-41F7-AD3A-450B19AE8B7A}" type="pres">
      <dgm:prSet presAssocID="{4BB7918F-9898-4A6A-B283-DDD1AAE39E7F}" presName="root2" presStyleCnt="0"/>
      <dgm:spPr/>
    </dgm:pt>
    <dgm:pt modelId="{F31F3825-DF59-4564-ABF3-D5EDCC329426}" type="pres">
      <dgm:prSet presAssocID="{4BB7918F-9898-4A6A-B283-DDD1AAE39E7F}" presName="LevelTwoTextNode" presStyleLbl="node3" presStyleIdx="2" presStyleCnt="11">
        <dgm:presLayoutVars>
          <dgm:chPref val="3"/>
        </dgm:presLayoutVars>
      </dgm:prSet>
      <dgm:spPr/>
      <dgm:t>
        <a:bodyPr/>
        <a:lstStyle/>
        <a:p>
          <a:endParaRPr lang="en-IN"/>
        </a:p>
      </dgm:t>
    </dgm:pt>
    <dgm:pt modelId="{C50560B6-C83F-400B-8F2D-32BD8231EAF6}" type="pres">
      <dgm:prSet presAssocID="{4BB7918F-9898-4A6A-B283-DDD1AAE39E7F}" presName="level3hierChild" presStyleCnt="0"/>
      <dgm:spPr/>
    </dgm:pt>
    <dgm:pt modelId="{5DC7A71B-663D-4A52-A425-3000A7AB1A56}" type="pres">
      <dgm:prSet presAssocID="{E1B2B592-027B-4E2D-AE8B-BAF92E01B8AF}" presName="conn2-1" presStyleLbl="parChTrans1D3" presStyleIdx="3" presStyleCnt="11"/>
      <dgm:spPr/>
      <dgm:t>
        <a:bodyPr/>
        <a:lstStyle/>
        <a:p>
          <a:endParaRPr lang="en-IN"/>
        </a:p>
      </dgm:t>
    </dgm:pt>
    <dgm:pt modelId="{502DBE0A-7891-40FB-8477-C62107C4E4FF}" type="pres">
      <dgm:prSet presAssocID="{E1B2B592-027B-4E2D-AE8B-BAF92E01B8AF}" presName="connTx" presStyleLbl="parChTrans1D3" presStyleIdx="3" presStyleCnt="11"/>
      <dgm:spPr/>
      <dgm:t>
        <a:bodyPr/>
        <a:lstStyle/>
        <a:p>
          <a:endParaRPr lang="en-IN"/>
        </a:p>
      </dgm:t>
    </dgm:pt>
    <dgm:pt modelId="{9B4D4667-6FE7-460A-AF2B-A67AFCE17378}" type="pres">
      <dgm:prSet presAssocID="{41A18DC6-3F29-4D64-B900-A124AEA0F50C}" presName="root2" presStyleCnt="0"/>
      <dgm:spPr/>
    </dgm:pt>
    <dgm:pt modelId="{6BC469A3-0D25-48CD-B535-39571F46D8D1}" type="pres">
      <dgm:prSet presAssocID="{41A18DC6-3F29-4D64-B900-A124AEA0F50C}" presName="LevelTwoTextNode" presStyleLbl="node3" presStyleIdx="3" presStyleCnt="11">
        <dgm:presLayoutVars>
          <dgm:chPref val="3"/>
        </dgm:presLayoutVars>
      </dgm:prSet>
      <dgm:spPr/>
      <dgm:t>
        <a:bodyPr/>
        <a:lstStyle/>
        <a:p>
          <a:endParaRPr lang="en-IN"/>
        </a:p>
      </dgm:t>
    </dgm:pt>
    <dgm:pt modelId="{5811662C-4064-447D-9E3E-E5E655564F68}" type="pres">
      <dgm:prSet presAssocID="{41A18DC6-3F29-4D64-B900-A124AEA0F50C}" presName="level3hierChild" presStyleCnt="0"/>
      <dgm:spPr/>
    </dgm:pt>
    <dgm:pt modelId="{19E0D178-5ADC-4D4B-83CF-5B2752B21788}" type="pres">
      <dgm:prSet presAssocID="{38EA6B43-CA6B-4274-A0EC-8949E6A8B7C8}" presName="conn2-1" presStyleLbl="parChTrans1D3" presStyleIdx="4" presStyleCnt="11"/>
      <dgm:spPr/>
      <dgm:t>
        <a:bodyPr/>
        <a:lstStyle/>
        <a:p>
          <a:endParaRPr lang="en-IN"/>
        </a:p>
      </dgm:t>
    </dgm:pt>
    <dgm:pt modelId="{2EEF9316-7929-4828-AF67-D738ED33C8DC}" type="pres">
      <dgm:prSet presAssocID="{38EA6B43-CA6B-4274-A0EC-8949E6A8B7C8}" presName="connTx" presStyleLbl="parChTrans1D3" presStyleIdx="4" presStyleCnt="11"/>
      <dgm:spPr/>
      <dgm:t>
        <a:bodyPr/>
        <a:lstStyle/>
        <a:p>
          <a:endParaRPr lang="en-IN"/>
        </a:p>
      </dgm:t>
    </dgm:pt>
    <dgm:pt modelId="{9892E2C6-1786-4916-8914-C1C954453023}" type="pres">
      <dgm:prSet presAssocID="{F145D8FF-0AC0-4C36-99B5-9449FDF72033}" presName="root2" presStyleCnt="0"/>
      <dgm:spPr/>
    </dgm:pt>
    <dgm:pt modelId="{B632C18D-524A-4B52-A3C2-44CAFFD0D59A}" type="pres">
      <dgm:prSet presAssocID="{F145D8FF-0AC0-4C36-99B5-9449FDF72033}" presName="LevelTwoTextNode" presStyleLbl="node3" presStyleIdx="4" presStyleCnt="11">
        <dgm:presLayoutVars>
          <dgm:chPref val="3"/>
        </dgm:presLayoutVars>
      </dgm:prSet>
      <dgm:spPr/>
      <dgm:t>
        <a:bodyPr/>
        <a:lstStyle/>
        <a:p>
          <a:endParaRPr lang="en-IN"/>
        </a:p>
      </dgm:t>
    </dgm:pt>
    <dgm:pt modelId="{00865902-D861-4A4F-BB3C-B101A3DF8153}" type="pres">
      <dgm:prSet presAssocID="{F145D8FF-0AC0-4C36-99B5-9449FDF72033}" presName="level3hierChild" presStyleCnt="0"/>
      <dgm:spPr/>
    </dgm:pt>
    <dgm:pt modelId="{52BBECE8-FB58-4E45-8E13-818AEF6765F2}" type="pres">
      <dgm:prSet presAssocID="{EC3D2743-9999-411E-92F2-56A1F7B6D212}" presName="conn2-1" presStyleLbl="parChTrans1D3" presStyleIdx="5" presStyleCnt="11"/>
      <dgm:spPr/>
      <dgm:t>
        <a:bodyPr/>
        <a:lstStyle/>
        <a:p>
          <a:endParaRPr lang="en-IN"/>
        </a:p>
      </dgm:t>
    </dgm:pt>
    <dgm:pt modelId="{86DB5130-525C-4C54-9396-1C1D864730C8}" type="pres">
      <dgm:prSet presAssocID="{EC3D2743-9999-411E-92F2-56A1F7B6D212}" presName="connTx" presStyleLbl="parChTrans1D3" presStyleIdx="5" presStyleCnt="11"/>
      <dgm:spPr/>
      <dgm:t>
        <a:bodyPr/>
        <a:lstStyle/>
        <a:p>
          <a:endParaRPr lang="en-IN"/>
        </a:p>
      </dgm:t>
    </dgm:pt>
    <dgm:pt modelId="{6C74B19F-CED3-4AB2-BDF0-4DC2176F779E}" type="pres">
      <dgm:prSet presAssocID="{F99A60B3-34CE-458F-9132-BA22560CD501}" presName="root2" presStyleCnt="0"/>
      <dgm:spPr/>
    </dgm:pt>
    <dgm:pt modelId="{66C71D02-B2A8-48CA-A832-239AC842999F}" type="pres">
      <dgm:prSet presAssocID="{F99A60B3-34CE-458F-9132-BA22560CD501}" presName="LevelTwoTextNode" presStyleLbl="node3" presStyleIdx="5" presStyleCnt="11">
        <dgm:presLayoutVars>
          <dgm:chPref val="3"/>
        </dgm:presLayoutVars>
      </dgm:prSet>
      <dgm:spPr/>
      <dgm:t>
        <a:bodyPr/>
        <a:lstStyle/>
        <a:p>
          <a:endParaRPr lang="en-IN"/>
        </a:p>
      </dgm:t>
    </dgm:pt>
    <dgm:pt modelId="{5C3CF957-0DFB-4063-9926-13CE7A4FB5BA}" type="pres">
      <dgm:prSet presAssocID="{F99A60B3-34CE-458F-9132-BA22560CD501}" presName="level3hierChild" presStyleCnt="0"/>
      <dgm:spPr/>
    </dgm:pt>
    <dgm:pt modelId="{FF2392CC-1195-4B21-84BD-F9883A8F0F97}" type="pres">
      <dgm:prSet presAssocID="{3DD93DA5-3382-4CCA-B250-1D6D16564A62}" presName="conn2-1" presStyleLbl="parChTrans1D3" presStyleIdx="6" presStyleCnt="11"/>
      <dgm:spPr/>
      <dgm:t>
        <a:bodyPr/>
        <a:lstStyle/>
        <a:p>
          <a:endParaRPr lang="en-IN"/>
        </a:p>
      </dgm:t>
    </dgm:pt>
    <dgm:pt modelId="{E2CBB871-3BD9-4DFC-B7F4-4502ABCF4CA0}" type="pres">
      <dgm:prSet presAssocID="{3DD93DA5-3382-4CCA-B250-1D6D16564A62}" presName="connTx" presStyleLbl="parChTrans1D3" presStyleIdx="6" presStyleCnt="11"/>
      <dgm:spPr/>
      <dgm:t>
        <a:bodyPr/>
        <a:lstStyle/>
        <a:p>
          <a:endParaRPr lang="en-IN"/>
        </a:p>
      </dgm:t>
    </dgm:pt>
    <dgm:pt modelId="{C742B6E2-10EE-4B20-A594-F2B0C30B32FB}" type="pres">
      <dgm:prSet presAssocID="{C716F007-91E5-4A5E-AA8F-EAAC33298F7D}" presName="root2" presStyleCnt="0"/>
      <dgm:spPr/>
    </dgm:pt>
    <dgm:pt modelId="{3A8AD80D-2F45-48B4-905A-CD54D7A82115}" type="pres">
      <dgm:prSet presAssocID="{C716F007-91E5-4A5E-AA8F-EAAC33298F7D}" presName="LevelTwoTextNode" presStyleLbl="node3" presStyleIdx="6" presStyleCnt="11">
        <dgm:presLayoutVars>
          <dgm:chPref val="3"/>
        </dgm:presLayoutVars>
      </dgm:prSet>
      <dgm:spPr/>
      <dgm:t>
        <a:bodyPr/>
        <a:lstStyle/>
        <a:p>
          <a:endParaRPr lang="en-IN"/>
        </a:p>
      </dgm:t>
    </dgm:pt>
    <dgm:pt modelId="{01FC3620-371D-4189-8120-70DED317FD5A}" type="pres">
      <dgm:prSet presAssocID="{C716F007-91E5-4A5E-AA8F-EAAC33298F7D}" presName="level3hierChild" presStyleCnt="0"/>
      <dgm:spPr/>
    </dgm:pt>
    <dgm:pt modelId="{5374C63E-D9C2-4A72-BEE2-D919F823F8CD}" type="pres">
      <dgm:prSet presAssocID="{AF5789A0-1929-4218-8FB2-9ED9D37AD2A0}" presName="conn2-1" presStyleLbl="parChTrans1D3" presStyleIdx="7" presStyleCnt="11"/>
      <dgm:spPr/>
      <dgm:t>
        <a:bodyPr/>
        <a:lstStyle/>
        <a:p>
          <a:endParaRPr lang="en-IN"/>
        </a:p>
      </dgm:t>
    </dgm:pt>
    <dgm:pt modelId="{E12213D0-AB26-42D2-9748-6E0EA5490A87}" type="pres">
      <dgm:prSet presAssocID="{AF5789A0-1929-4218-8FB2-9ED9D37AD2A0}" presName="connTx" presStyleLbl="parChTrans1D3" presStyleIdx="7" presStyleCnt="11"/>
      <dgm:spPr/>
      <dgm:t>
        <a:bodyPr/>
        <a:lstStyle/>
        <a:p>
          <a:endParaRPr lang="en-IN"/>
        </a:p>
      </dgm:t>
    </dgm:pt>
    <dgm:pt modelId="{CE3CE5B1-1E96-45BA-A2CE-63C0569D4598}" type="pres">
      <dgm:prSet presAssocID="{2018A66D-65FD-48F4-9B38-BF8792117557}" presName="root2" presStyleCnt="0"/>
      <dgm:spPr/>
    </dgm:pt>
    <dgm:pt modelId="{AC3F85C5-7810-4E8E-8798-C44E956E314E}" type="pres">
      <dgm:prSet presAssocID="{2018A66D-65FD-48F4-9B38-BF8792117557}" presName="LevelTwoTextNode" presStyleLbl="node3" presStyleIdx="7" presStyleCnt="11">
        <dgm:presLayoutVars>
          <dgm:chPref val="3"/>
        </dgm:presLayoutVars>
      </dgm:prSet>
      <dgm:spPr/>
      <dgm:t>
        <a:bodyPr/>
        <a:lstStyle/>
        <a:p>
          <a:endParaRPr lang="en-IN"/>
        </a:p>
      </dgm:t>
    </dgm:pt>
    <dgm:pt modelId="{D19D7F74-E79C-40FB-AAB5-9893A464615E}" type="pres">
      <dgm:prSet presAssocID="{2018A66D-65FD-48F4-9B38-BF8792117557}" presName="level3hierChild" presStyleCnt="0"/>
      <dgm:spPr/>
    </dgm:pt>
    <dgm:pt modelId="{2610373F-D77B-4CA7-BF33-E402BD2B4E98}" type="pres">
      <dgm:prSet presAssocID="{3ED502CE-43A3-459B-A8B6-0E955D41BE9D}" presName="conn2-1" presStyleLbl="parChTrans1D3" presStyleIdx="8" presStyleCnt="11"/>
      <dgm:spPr/>
      <dgm:t>
        <a:bodyPr/>
        <a:lstStyle/>
        <a:p>
          <a:endParaRPr lang="en-IN"/>
        </a:p>
      </dgm:t>
    </dgm:pt>
    <dgm:pt modelId="{1B2D4E07-0529-4B99-9704-CF62309DF4D6}" type="pres">
      <dgm:prSet presAssocID="{3ED502CE-43A3-459B-A8B6-0E955D41BE9D}" presName="connTx" presStyleLbl="parChTrans1D3" presStyleIdx="8" presStyleCnt="11"/>
      <dgm:spPr/>
      <dgm:t>
        <a:bodyPr/>
        <a:lstStyle/>
        <a:p>
          <a:endParaRPr lang="en-IN"/>
        </a:p>
      </dgm:t>
    </dgm:pt>
    <dgm:pt modelId="{0567060F-4031-4B40-BB7D-37C8073F842F}" type="pres">
      <dgm:prSet presAssocID="{BCCB13E7-C02D-4081-875B-59F95BA3AB32}" presName="root2" presStyleCnt="0"/>
      <dgm:spPr/>
    </dgm:pt>
    <dgm:pt modelId="{6B4961F5-001A-4D6F-8573-5740C9BC1DC9}" type="pres">
      <dgm:prSet presAssocID="{BCCB13E7-C02D-4081-875B-59F95BA3AB32}" presName="LevelTwoTextNode" presStyleLbl="node3" presStyleIdx="8" presStyleCnt="11">
        <dgm:presLayoutVars>
          <dgm:chPref val="3"/>
        </dgm:presLayoutVars>
      </dgm:prSet>
      <dgm:spPr/>
      <dgm:t>
        <a:bodyPr/>
        <a:lstStyle/>
        <a:p>
          <a:endParaRPr lang="en-IN"/>
        </a:p>
      </dgm:t>
    </dgm:pt>
    <dgm:pt modelId="{2A361251-4839-4FE7-AB7C-4574E21EC985}" type="pres">
      <dgm:prSet presAssocID="{BCCB13E7-C02D-4081-875B-59F95BA3AB32}" presName="level3hierChild" presStyleCnt="0"/>
      <dgm:spPr/>
    </dgm:pt>
    <dgm:pt modelId="{75E9E860-48F7-4165-AD25-49424C7EC121}" type="pres">
      <dgm:prSet presAssocID="{922CA5A2-C56F-445C-ADAF-AD551EC078DB}" presName="conn2-1" presStyleLbl="parChTrans1D3" presStyleIdx="9" presStyleCnt="11"/>
      <dgm:spPr/>
      <dgm:t>
        <a:bodyPr/>
        <a:lstStyle/>
        <a:p>
          <a:endParaRPr lang="en-IN"/>
        </a:p>
      </dgm:t>
    </dgm:pt>
    <dgm:pt modelId="{94DF3D8D-6A49-4E42-A2E0-4867F0DA7ED2}" type="pres">
      <dgm:prSet presAssocID="{922CA5A2-C56F-445C-ADAF-AD551EC078DB}" presName="connTx" presStyleLbl="parChTrans1D3" presStyleIdx="9" presStyleCnt="11"/>
      <dgm:spPr/>
      <dgm:t>
        <a:bodyPr/>
        <a:lstStyle/>
        <a:p>
          <a:endParaRPr lang="en-IN"/>
        </a:p>
      </dgm:t>
    </dgm:pt>
    <dgm:pt modelId="{5DE45E15-378E-4119-A065-332A7437EB65}" type="pres">
      <dgm:prSet presAssocID="{A8083BE7-26C4-4329-8344-CFD7ED5ECBF4}" presName="root2" presStyleCnt="0"/>
      <dgm:spPr/>
    </dgm:pt>
    <dgm:pt modelId="{E87A4590-250E-44E2-85ED-FF9FA687FD59}" type="pres">
      <dgm:prSet presAssocID="{A8083BE7-26C4-4329-8344-CFD7ED5ECBF4}" presName="LevelTwoTextNode" presStyleLbl="node3" presStyleIdx="9" presStyleCnt="11">
        <dgm:presLayoutVars>
          <dgm:chPref val="3"/>
        </dgm:presLayoutVars>
      </dgm:prSet>
      <dgm:spPr/>
      <dgm:t>
        <a:bodyPr/>
        <a:lstStyle/>
        <a:p>
          <a:endParaRPr lang="en-IN"/>
        </a:p>
      </dgm:t>
    </dgm:pt>
    <dgm:pt modelId="{FE66464D-AF0C-42D6-AA52-3EECAC34FC43}" type="pres">
      <dgm:prSet presAssocID="{A8083BE7-26C4-4329-8344-CFD7ED5ECBF4}" presName="level3hierChild" presStyleCnt="0"/>
      <dgm:spPr/>
    </dgm:pt>
    <dgm:pt modelId="{86A445C2-51F3-42D1-B473-F1818AC296D3}" type="pres">
      <dgm:prSet presAssocID="{1A887372-4E21-448C-845C-BCC97B9074F6}" presName="conn2-1" presStyleLbl="parChTrans1D3" presStyleIdx="10" presStyleCnt="11"/>
      <dgm:spPr/>
      <dgm:t>
        <a:bodyPr/>
        <a:lstStyle/>
        <a:p>
          <a:endParaRPr lang="en-IN"/>
        </a:p>
      </dgm:t>
    </dgm:pt>
    <dgm:pt modelId="{A4DC8944-F3A1-4DA3-9EF5-A41671171F69}" type="pres">
      <dgm:prSet presAssocID="{1A887372-4E21-448C-845C-BCC97B9074F6}" presName="connTx" presStyleLbl="parChTrans1D3" presStyleIdx="10" presStyleCnt="11"/>
      <dgm:spPr/>
      <dgm:t>
        <a:bodyPr/>
        <a:lstStyle/>
        <a:p>
          <a:endParaRPr lang="en-IN"/>
        </a:p>
      </dgm:t>
    </dgm:pt>
    <dgm:pt modelId="{A98994CA-6CC0-4C82-8755-94CB60552543}" type="pres">
      <dgm:prSet presAssocID="{79017468-ADD1-4312-B510-F3A8FF2F9A4F}" presName="root2" presStyleCnt="0"/>
      <dgm:spPr/>
    </dgm:pt>
    <dgm:pt modelId="{E51B6029-20B9-4CB9-980E-DBE94B5F3804}" type="pres">
      <dgm:prSet presAssocID="{79017468-ADD1-4312-B510-F3A8FF2F9A4F}" presName="LevelTwoTextNode" presStyleLbl="node3" presStyleIdx="10" presStyleCnt="11">
        <dgm:presLayoutVars>
          <dgm:chPref val="3"/>
        </dgm:presLayoutVars>
      </dgm:prSet>
      <dgm:spPr/>
      <dgm:t>
        <a:bodyPr/>
        <a:lstStyle/>
        <a:p>
          <a:endParaRPr lang="en-IN"/>
        </a:p>
      </dgm:t>
    </dgm:pt>
    <dgm:pt modelId="{F78C70B6-A27E-43C8-BEF9-99EE02C23F1B}" type="pres">
      <dgm:prSet presAssocID="{79017468-ADD1-4312-B510-F3A8FF2F9A4F}" presName="level3hierChild" presStyleCnt="0"/>
      <dgm:spPr/>
    </dgm:pt>
  </dgm:ptLst>
  <dgm:cxnLst>
    <dgm:cxn modelId="{BD6BE886-98BC-474A-9B7F-7F09843DDC5D}" type="presOf" srcId="{922CA5A2-C56F-445C-ADAF-AD551EC078DB}" destId="{94DF3D8D-6A49-4E42-A2E0-4867F0DA7ED2}" srcOrd="1" destOrd="0" presId="urn:microsoft.com/office/officeart/2005/8/layout/hierarchy2"/>
    <dgm:cxn modelId="{0F8E2A97-EE57-46B0-B4D8-87AA2D2FCD2F}" type="presOf" srcId="{E1B2B592-027B-4E2D-AE8B-BAF92E01B8AF}" destId="{502DBE0A-7891-40FB-8477-C62107C4E4FF}" srcOrd="1" destOrd="0" presId="urn:microsoft.com/office/officeart/2005/8/layout/hierarchy2"/>
    <dgm:cxn modelId="{AC218A11-B8AE-411C-87AA-0FA2E155199C}" type="presOf" srcId="{470E3821-80E0-4C47-8A88-3B06C9C7A419}" destId="{D02C888F-5FBD-44C2-8472-31512A41EE79}" srcOrd="1" destOrd="0" presId="urn:microsoft.com/office/officeart/2005/8/layout/hierarchy2"/>
    <dgm:cxn modelId="{1CF466D3-D74B-429F-BD38-D0F6F6B6C031}" type="presOf" srcId="{78554129-6B97-403E-B68E-B71DB35CCCC9}" destId="{86E6B749-9AA4-4449-8EE4-322CBCDA790D}" srcOrd="0" destOrd="0" presId="urn:microsoft.com/office/officeart/2005/8/layout/hierarchy2"/>
    <dgm:cxn modelId="{9487D0D6-8096-48DD-9751-EC2B8D019C05}" type="presOf" srcId="{38EA6B43-CA6B-4274-A0EC-8949E6A8B7C8}" destId="{19E0D178-5ADC-4D4B-83CF-5B2752B21788}" srcOrd="0" destOrd="0" presId="urn:microsoft.com/office/officeart/2005/8/layout/hierarchy2"/>
    <dgm:cxn modelId="{3CE89585-52B8-4559-93FA-7F78B820BD90}" srcId="{8D3FB4DA-9CD6-42FA-907B-36F247EE121B}" destId="{BCCB13E7-C02D-4081-875B-59F95BA3AB32}" srcOrd="8" destOrd="0" parTransId="{3ED502CE-43A3-459B-A8B6-0E955D41BE9D}" sibTransId="{10374BDB-46D1-4E8D-96CC-B2D7CC42A2DB}"/>
    <dgm:cxn modelId="{88F7638F-3838-4FA9-BE30-E5D10890E9BC}" type="presOf" srcId="{F9C6558A-D0EB-4DB6-9E4E-3367C13F3445}" destId="{B072BBDE-06A9-4B0A-8516-0ED2428645BE}" srcOrd="0" destOrd="0" presId="urn:microsoft.com/office/officeart/2005/8/layout/hierarchy2"/>
    <dgm:cxn modelId="{DA7DFC5B-89A1-4168-B4DC-32F41B0B3020}" srcId="{78554129-6B97-403E-B68E-B71DB35CCCC9}" destId="{8D3FB4DA-9CD6-42FA-907B-36F247EE121B}" srcOrd="0" destOrd="0" parTransId="{F9C6558A-D0EB-4DB6-9E4E-3367C13F3445}" sibTransId="{D949FD92-4E2E-406E-A5FD-AB8B975DC928}"/>
    <dgm:cxn modelId="{77844641-27C0-4247-A7F9-A8D3AE7E0C93}" type="presOf" srcId="{C716F007-91E5-4A5E-AA8F-EAAC33298F7D}" destId="{3A8AD80D-2F45-48B4-905A-CD54D7A82115}" srcOrd="0" destOrd="0" presId="urn:microsoft.com/office/officeart/2005/8/layout/hierarchy2"/>
    <dgm:cxn modelId="{8A973948-0439-4450-A5EE-6065216D4607}" type="presOf" srcId="{3ED502CE-43A3-459B-A8B6-0E955D41BE9D}" destId="{1B2D4E07-0529-4B99-9704-CF62309DF4D6}" srcOrd="1" destOrd="0" presId="urn:microsoft.com/office/officeart/2005/8/layout/hierarchy2"/>
    <dgm:cxn modelId="{C54577CF-DC70-4C52-B180-147DF8239C8D}" srcId="{8D3FB4DA-9CD6-42FA-907B-36F247EE121B}" destId="{A8083BE7-26C4-4329-8344-CFD7ED5ECBF4}" srcOrd="9" destOrd="0" parTransId="{922CA5A2-C56F-445C-ADAF-AD551EC078DB}" sibTransId="{169A02EB-79CF-4BD8-A9B3-64C8A479B4E1}"/>
    <dgm:cxn modelId="{C3B66AD4-6908-49DE-9E56-335854C45A79}" srcId="{8D3FB4DA-9CD6-42FA-907B-36F247EE121B}" destId="{79017468-ADD1-4312-B510-F3A8FF2F9A4F}" srcOrd="10" destOrd="0" parTransId="{1A887372-4E21-448C-845C-BCC97B9074F6}" sibTransId="{FC9AE406-50B6-4458-8F64-73F6DDA4E4D7}"/>
    <dgm:cxn modelId="{4B7CA310-C91E-44D3-8E1B-ECC2AB9D1518}" type="presOf" srcId="{1A887372-4E21-448C-845C-BCC97B9074F6}" destId="{A4DC8944-F3A1-4DA3-9EF5-A41671171F69}" srcOrd="1" destOrd="0" presId="urn:microsoft.com/office/officeart/2005/8/layout/hierarchy2"/>
    <dgm:cxn modelId="{321E0797-5E8F-486D-8CB8-739DDCA29AAF}" type="presOf" srcId="{41A18DC6-3F29-4D64-B900-A124AEA0F50C}" destId="{6BC469A3-0D25-48CD-B535-39571F46D8D1}" srcOrd="0" destOrd="0" presId="urn:microsoft.com/office/officeart/2005/8/layout/hierarchy2"/>
    <dgm:cxn modelId="{1A9B0D82-97E6-4A0B-A936-F49E0965F637}" type="presOf" srcId="{8D3FB4DA-9CD6-42FA-907B-36F247EE121B}" destId="{145C472C-AF42-410F-A177-43E20C2C84BF}" srcOrd="0" destOrd="0" presId="urn:microsoft.com/office/officeart/2005/8/layout/hierarchy2"/>
    <dgm:cxn modelId="{8BCD17A4-29E1-4C22-BC45-86BB23A89D22}" type="presOf" srcId="{D6FBF14F-3E7D-40E3-822B-02DD52A01257}" destId="{12F67BE8-DA12-4135-A21D-9B23F18D328F}" srcOrd="0" destOrd="0" presId="urn:microsoft.com/office/officeart/2005/8/layout/hierarchy2"/>
    <dgm:cxn modelId="{BD038854-1AF8-4CAC-8261-D58E77F0DCEE}" srcId="{8D3FB4DA-9CD6-42FA-907B-36F247EE121B}" destId="{C716F007-91E5-4A5E-AA8F-EAAC33298F7D}" srcOrd="6" destOrd="0" parTransId="{3DD93DA5-3382-4CCA-B250-1D6D16564A62}" sibTransId="{E330079D-94DC-4B70-B45C-BE9AD7EF51D9}"/>
    <dgm:cxn modelId="{7E9EB97A-F9A0-4650-9BB2-EBFC07BAA067}" type="presOf" srcId="{AF5789A0-1929-4218-8FB2-9ED9D37AD2A0}" destId="{5374C63E-D9C2-4A72-BEE2-D919F823F8CD}" srcOrd="0" destOrd="0" presId="urn:microsoft.com/office/officeart/2005/8/layout/hierarchy2"/>
    <dgm:cxn modelId="{C31EA26E-9AA9-4A55-88D4-1888CD06E59E}" type="presOf" srcId="{1DAEB278-06C7-4F6F-B5E0-CB23E10A32C3}" destId="{35DA867A-8686-4892-9029-BE266CE064B6}" srcOrd="0" destOrd="0" presId="urn:microsoft.com/office/officeart/2005/8/layout/hierarchy2"/>
    <dgm:cxn modelId="{CFD653B7-1A15-42A3-89D4-B951D6FCB2E2}" srcId="{1DAEB278-06C7-4F6F-B5E0-CB23E10A32C3}" destId="{78554129-6B97-403E-B68E-B71DB35CCCC9}" srcOrd="0" destOrd="0" parTransId="{7C325FC3-0FB7-4B7E-BA5B-BB4E2B6FBBFE}" sibTransId="{3FC731BB-689D-49F8-9395-0BB3B5BD21D5}"/>
    <dgm:cxn modelId="{9888E710-2C2C-478D-8E1C-3293452BD6E3}" type="presOf" srcId="{F145D8FF-0AC0-4C36-99B5-9449FDF72033}" destId="{B632C18D-524A-4B52-A3C2-44CAFFD0D59A}" srcOrd="0" destOrd="0" presId="urn:microsoft.com/office/officeart/2005/8/layout/hierarchy2"/>
    <dgm:cxn modelId="{EDB3A657-8E93-4BB1-A07F-0570384B8BFE}" type="presOf" srcId="{922CA5A2-C56F-445C-ADAF-AD551EC078DB}" destId="{75E9E860-48F7-4165-AD25-49424C7EC121}" srcOrd="0" destOrd="0" presId="urn:microsoft.com/office/officeart/2005/8/layout/hierarchy2"/>
    <dgm:cxn modelId="{19DCA60F-F956-4BB4-9D88-8EF509B8869C}" type="presOf" srcId="{F9C6558A-D0EB-4DB6-9E4E-3367C13F3445}" destId="{208A9616-42E8-4FD0-8371-11169976AB80}" srcOrd="1" destOrd="0" presId="urn:microsoft.com/office/officeart/2005/8/layout/hierarchy2"/>
    <dgm:cxn modelId="{E84BB255-3595-4372-ABD8-93EBD98A32A7}" type="presOf" srcId="{FD6AC2B6-BDE2-4EA5-A455-07FC82399276}" destId="{0251E0A2-A654-4DD8-A7E1-B7E464DBBA90}" srcOrd="0" destOrd="0" presId="urn:microsoft.com/office/officeart/2005/8/layout/hierarchy2"/>
    <dgm:cxn modelId="{42AF3826-1470-469E-8D0F-8F613C8B72AC}" type="presOf" srcId="{EC3D2743-9999-411E-92F2-56A1F7B6D212}" destId="{52BBECE8-FB58-4E45-8E13-818AEF6765F2}" srcOrd="0" destOrd="0" presId="urn:microsoft.com/office/officeart/2005/8/layout/hierarchy2"/>
    <dgm:cxn modelId="{1DF60E3C-CD49-4327-B7CD-DAC77AE79506}" type="presOf" srcId="{BCCB13E7-C02D-4081-875B-59F95BA3AB32}" destId="{6B4961F5-001A-4D6F-8573-5740C9BC1DC9}" srcOrd="0" destOrd="0" presId="urn:microsoft.com/office/officeart/2005/8/layout/hierarchy2"/>
    <dgm:cxn modelId="{73CE40D8-0809-4410-A01F-604311545C40}" type="presOf" srcId="{79017468-ADD1-4312-B510-F3A8FF2F9A4F}" destId="{E51B6029-20B9-4CB9-980E-DBE94B5F3804}" srcOrd="0" destOrd="0" presId="urn:microsoft.com/office/officeart/2005/8/layout/hierarchy2"/>
    <dgm:cxn modelId="{3951D793-AAC2-4EBD-B299-13D525499AC4}" type="presOf" srcId="{3DD93DA5-3382-4CCA-B250-1D6D16564A62}" destId="{E2CBB871-3BD9-4DFC-B7F4-4502ABCF4CA0}" srcOrd="1" destOrd="0" presId="urn:microsoft.com/office/officeart/2005/8/layout/hierarchy2"/>
    <dgm:cxn modelId="{487568F6-3C6D-4D97-B0D2-B01A33EEF682}" type="presOf" srcId="{3ED502CE-43A3-459B-A8B6-0E955D41BE9D}" destId="{2610373F-D77B-4CA7-BF33-E402BD2B4E98}" srcOrd="0" destOrd="0" presId="urn:microsoft.com/office/officeart/2005/8/layout/hierarchy2"/>
    <dgm:cxn modelId="{3390061E-9285-451F-BC08-9A88C863D311}" type="presOf" srcId="{3DD93DA5-3382-4CCA-B250-1D6D16564A62}" destId="{FF2392CC-1195-4B21-84BD-F9883A8F0F97}" srcOrd="0" destOrd="0" presId="urn:microsoft.com/office/officeart/2005/8/layout/hierarchy2"/>
    <dgm:cxn modelId="{EB43C64B-EBED-4CD4-8920-75AF1D63989D}" type="presOf" srcId="{AF5789A0-1929-4218-8FB2-9ED9D37AD2A0}" destId="{E12213D0-AB26-42D2-9748-6E0EA5490A87}" srcOrd="1" destOrd="0" presId="urn:microsoft.com/office/officeart/2005/8/layout/hierarchy2"/>
    <dgm:cxn modelId="{54814087-CCB1-4A8E-A1B6-081AA139DA65}" srcId="{8D3FB4DA-9CD6-42FA-907B-36F247EE121B}" destId="{DD5B8B32-F072-4A90-9453-156C29402A17}" srcOrd="1" destOrd="0" parTransId="{470E3821-80E0-4C47-8A88-3B06C9C7A419}" sibTransId="{CEB2EA3E-F887-4E87-BB70-26D1BE0356E7}"/>
    <dgm:cxn modelId="{6DD40055-BF7F-466F-88F8-8787BD93F489}" type="presOf" srcId="{38EA6B43-CA6B-4274-A0EC-8949E6A8B7C8}" destId="{2EEF9316-7929-4828-AF67-D738ED33C8DC}" srcOrd="1" destOrd="0" presId="urn:microsoft.com/office/officeart/2005/8/layout/hierarchy2"/>
    <dgm:cxn modelId="{7F79EC69-C2D8-4730-BA82-2A71AF08A2A7}" type="presOf" srcId="{2018A66D-65FD-48F4-9B38-BF8792117557}" destId="{AC3F85C5-7810-4E8E-8798-C44E956E314E}" srcOrd="0" destOrd="0" presId="urn:microsoft.com/office/officeart/2005/8/layout/hierarchy2"/>
    <dgm:cxn modelId="{E2466C8E-CF0C-421C-BC18-FC742E7D96E7}" type="presOf" srcId="{E1B2B592-027B-4E2D-AE8B-BAF92E01B8AF}" destId="{5DC7A71B-663D-4A52-A425-3000A7AB1A56}" srcOrd="0" destOrd="0" presId="urn:microsoft.com/office/officeart/2005/8/layout/hierarchy2"/>
    <dgm:cxn modelId="{08F7DFC5-1BFF-481D-A0F0-AC936EA9516A}" type="presOf" srcId="{FD6AC2B6-BDE2-4EA5-A455-07FC82399276}" destId="{96AC5571-9D84-40D2-A1D4-770085B3AB76}" srcOrd="1" destOrd="0" presId="urn:microsoft.com/office/officeart/2005/8/layout/hierarchy2"/>
    <dgm:cxn modelId="{E64D3060-4EB9-43C9-BC46-A1DDCD939EAC}" type="presOf" srcId="{EC3D2743-9999-411E-92F2-56A1F7B6D212}" destId="{86DB5130-525C-4C54-9396-1C1D864730C8}" srcOrd="1" destOrd="0" presId="urn:microsoft.com/office/officeart/2005/8/layout/hierarchy2"/>
    <dgm:cxn modelId="{CA11DDB5-881F-457E-A5BE-C8050EFB4CD2}" type="presOf" srcId="{470E3821-80E0-4C47-8A88-3B06C9C7A419}" destId="{739BB0D4-D004-4942-8AFB-21E33EF63D45}" srcOrd="0" destOrd="0" presId="urn:microsoft.com/office/officeart/2005/8/layout/hierarchy2"/>
    <dgm:cxn modelId="{633ACE05-EBA1-4C68-AD9B-89176BAD3403}" srcId="{8D3FB4DA-9CD6-42FA-907B-36F247EE121B}" destId="{2EA4F843-82D7-4C83-BD3F-3D50833EF1EC}" srcOrd="0" destOrd="0" parTransId="{FD6AC2B6-BDE2-4EA5-A455-07FC82399276}" sibTransId="{855C4E43-AF2A-46CA-AF04-FC3DCCCF6170}"/>
    <dgm:cxn modelId="{E1656828-E574-44AB-83E3-D6B9045EA843}" type="presOf" srcId="{D6FBF14F-3E7D-40E3-822B-02DD52A01257}" destId="{7C731F42-8918-42C0-AB7D-ADD18945FD69}" srcOrd="1" destOrd="0" presId="urn:microsoft.com/office/officeart/2005/8/layout/hierarchy2"/>
    <dgm:cxn modelId="{E078F945-A340-4545-AA36-E1E43D111989}" srcId="{8D3FB4DA-9CD6-42FA-907B-36F247EE121B}" destId="{4BB7918F-9898-4A6A-B283-DDD1AAE39E7F}" srcOrd="2" destOrd="0" parTransId="{D6FBF14F-3E7D-40E3-822B-02DD52A01257}" sibTransId="{7DC9086A-2224-4573-9F2C-952018192CEF}"/>
    <dgm:cxn modelId="{B0AB46C7-3102-42AA-AA18-91011511C12B}" type="presOf" srcId="{DD5B8B32-F072-4A90-9453-156C29402A17}" destId="{46240798-DD98-46E0-A10B-5FA656DE5016}" srcOrd="0" destOrd="0" presId="urn:microsoft.com/office/officeart/2005/8/layout/hierarchy2"/>
    <dgm:cxn modelId="{4CB16F6A-9848-4C98-83EF-72A8704E9B0D}" srcId="{8D3FB4DA-9CD6-42FA-907B-36F247EE121B}" destId="{41A18DC6-3F29-4D64-B900-A124AEA0F50C}" srcOrd="3" destOrd="0" parTransId="{E1B2B592-027B-4E2D-AE8B-BAF92E01B8AF}" sibTransId="{9FB9CA7B-936C-42F0-A778-3E996EBB45FF}"/>
    <dgm:cxn modelId="{E2AC5F72-1818-41CA-8DE2-8B1351264167}" type="presOf" srcId="{F99A60B3-34CE-458F-9132-BA22560CD501}" destId="{66C71D02-B2A8-48CA-A832-239AC842999F}" srcOrd="0" destOrd="0" presId="urn:microsoft.com/office/officeart/2005/8/layout/hierarchy2"/>
    <dgm:cxn modelId="{3CEBF91C-5588-46C4-B75C-18F886251A70}" srcId="{8D3FB4DA-9CD6-42FA-907B-36F247EE121B}" destId="{F145D8FF-0AC0-4C36-99B5-9449FDF72033}" srcOrd="4" destOrd="0" parTransId="{38EA6B43-CA6B-4274-A0EC-8949E6A8B7C8}" sibTransId="{FCE1AEE5-3463-42B9-8402-C61A5AFE89B0}"/>
    <dgm:cxn modelId="{BA8D87CC-08A8-4E1A-ABE7-B118FF1F2DF9}" type="presOf" srcId="{2EA4F843-82D7-4C83-BD3F-3D50833EF1EC}" destId="{786DF5D7-84D3-4CF9-A6A5-C250DFE747DF}" srcOrd="0" destOrd="0" presId="urn:microsoft.com/office/officeart/2005/8/layout/hierarchy2"/>
    <dgm:cxn modelId="{D7538853-6EFC-4EDD-ABE0-7C053D8122DE}" srcId="{8D3FB4DA-9CD6-42FA-907B-36F247EE121B}" destId="{2018A66D-65FD-48F4-9B38-BF8792117557}" srcOrd="7" destOrd="0" parTransId="{AF5789A0-1929-4218-8FB2-9ED9D37AD2A0}" sibTransId="{AEF06737-ED18-41DC-A086-C9CEFA5AFFCE}"/>
    <dgm:cxn modelId="{F2F0F328-B73E-4F9D-AD6C-90648CDEB527}" srcId="{8D3FB4DA-9CD6-42FA-907B-36F247EE121B}" destId="{F99A60B3-34CE-458F-9132-BA22560CD501}" srcOrd="5" destOrd="0" parTransId="{EC3D2743-9999-411E-92F2-56A1F7B6D212}" sibTransId="{8E2E3BC1-8193-44D5-9715-F64B771D931B}"/>
    <dgm:cxn modelId="{6DC1E81A-E5CD-499B-9795-6A537AADCCB2}" type="presOf" srcId="{A8083BE7-26C4-4329-8344-CFD7ED5ECBF4}" destId="{E87A4590-250E-44E2-85ED-FF9FA687FD59}" srcOrd="0" destOrd="0" presId="urn:microsoft.com/office/officeart/2005/8/layout/hierarchy2"/>
    <dgm:cxn modelId="{877C3C41-31A0-4C60-9866-FBB576E4C964}" type="presOf" srcId="{4BB7918F-9898-4A6A-B283-DDD1AAE39E7F}" destId="{F31F3825-DF59-4564-ABF3-D5EDCC329426}" srcOrd="0" destOrd="0" presId="urn:microsoft.com/office/officeart/2005/8/layout/hierarchy2"/>
    <dgm:cxn modelId="{D4BD1979-FF6D-4CCC-8475-B2FC045C6743}" type="presOf" srcId="{1A887372-4E21-448C-845C-BCC97B9074F6}" destId="{86A445C2-51F3-42D1-B473-F1818AC296D3}" srcOrd="0" destOrd="0" presId="urn:microsoft.com/office/officeart/2005/8/layout/hierarchy2"/>
    <dgm:cxn modelId="{4C2F501A-4159-4E90-A469-F47C31C07C68}" type="presParOf" srcId="{35DA867A-8686-4892-9029-BE266CE064B6}" destId="{F8071B02-ADB9-4E0D-951B-1730361B9043}" srcOrd="0" destOrd="0" presId="urn:microsoft.com/office/officeart/2005/8/layout/hierarchy2"/>
    <dgm:cxn modelId="{6F23B5AF-F5EE-42E8-8382-3036C1B7427F}" type="presParOf" srcId="{F8071B02-ADB9-4E0D-951B-1730361B9043}" destId="{86E6B749-9AA4-4449-8EE4-322CBCDA790D}" srcOrd="0" destOrd="0" presId="urn:microsoft.com/office/officeart/2005/8/layout/hierarchy2"/>
    <dgm:cxn modelId="{12BAEDEC-0219-498B-996E-556E9809538D}" type="presParOf" srcId="{F8071B02-ADB9-4E0D-951B-1730361B9043}" destId="{95E427A2-5AC6-4422-A834-02B0161706BE}" srcOrd="1" destOrd="0" presId="urn:microsoft.com/office/officeart/2005/8/layout/hierarchy2"/>
    <dgm:cxn modelId="{C973E39A-A5C0-41B8-9F86-38711D85B17A}" type="presParOf" srcId="{95E427A2-5AC6-4422-A834-02B0161706BE}" destId="{B072BBDE-06A9-4B0A-8516-0ED2428645BE}" srcOrd="0" destOrd="0" presId="urn:microsoft.com/office/officeart/2005/8/layout/hierarchy2"/>
    <dgm:cxn modelId="{8B1085DD-48B9-42DE-B8DD-37DC9A1E479C}" type="presParOf" srcId="{B072BBDE-06A9-4B0A-8516-0ED2428645BE}" destId="{208A9616-42E8-4FD0-8371-11169976AB80}" srcOrd="0" destOrd="0" presId="urn:microsoft.com/office/officeart/2005/8/layout/hierarchy2"/>
    <dgm:cxn modelId="{E613BE36-882E-4E59-8D63-F71904146815}" type="presParOf" srcId="{95E427A2-5AC6-4422-A834-02B0161706BE}" destId="{DC4ED965-E3F5-4658-A1B7-C9AE19CEE787}" srcOrd="1" destOrd="0" presId="urn:microsoft.com/office/officeart/2005/8/layout/hierarchy2"/>
    <dgm:cxn modelId="{F7601480-93B8-4F54-9974-FDF2B99C8011}" type="presParOf" srcId="{DC4ED965-E3F5-4658-A1B7-C9AE19CEE787}" destId="{145C472C-AF42-410F-A177-43E20C2C84BF}" srcOrd="0" destOrd="0" presId="urn:microsoft.com/office/officeart/2005/8/layout/hierarchy2"/>
    <dgm:cxn modelId="{22EB732E-AFEE-4174-9E15-D1ECC452823C}" type="presParOf" srcId="{DC4ED965-E3F5-4658-A1B7-C9AE19CEE787}" destId="{068EBC51-AB9E-4D0D-BC6A-8DB4C80BD7AE}" srcOrd="1" destOrd="0" presId="urn:microsoft.com/office/officeart/2005/8/layout/hierarchy2"/>
    <dgm:cxn modelId="{7BA48AB5-ACC6-46BF-9644-DC35C5EEE363}" type="presParOf" srcId="{068EBC51-AB9E-4D0D-BC6A-8DB4C80BD7AE}" destId="{0251E0A2-A654-4DD8-A7E1-B7E464DBBA90}" srcOrd="0" destOrd="0" presId="urn:microsoft.com/office/officeart/2005/8/layout/hierarchy2"/>
    <dgm:cxn modelId="{E506D956-4146-4627-8719-6A022F784DA0}" type="presParOf" srcId="{0251E0A2-A654-4DD8-A7E1-B7E464DBBA90}" destId="{96AC5571-9D84-40D2-A1D4-770085B3AB76}" srcOrd="0" destOrd="0" presId="urn:microsoft.com/office/officeart/2005/8/layout/hierarchy2"/>
    <dgm:cxn modelId="{09839C7A-29C4-4B73-8FF8-BF454B452F50}" type="presParOf" srcId="{068EBC51-AB9E-4D0D-BC6A-8DB4C80BD7AE}" destId="{F1BAE2D8-DF7A-440E-AF5D-E16115EA3344}" srcOrd="1" destOrd="0" presId="urn:microsoft.com/office/officeart/2005/8/layout/hierarchy2"/>
    <dgm:cxn modelId="{B7A7AAA5-076E-47CB-9375-A11C3240C5E7}" type="presParOf" srcId="{F1BAE2D8-DF7A-440E-AF5D-E16115EA3344}" destId="{786DF5D7-84D3-4CF9-A6A5-C250DFE747DF}" srcOrd="0" destOrd="0" presId="urn:microsoft.com/office/officeart/2005/8/layout/hierarchy2"/>
    <dgm:cxn modelId="{771A3CC0-D34E-453A-9D05-7C84A5736217}" type="presParOf" srcId="{F1BAE2D8-DF7A-440E-AF5D-E16115EA3344}" destId="{B716BAAF-849A-4D0A-BCF2-284B93656522}" srcOrd="1" destOrd="0" presId="urn:microsoft.com/office/officeart/2005/8/layout/hierarchy2"/>
    <dgm:cxn modelId="{321A3F2C-B5E3-4850-90EA-E32104E9FCF8}" type="presParOf" srcId="{068EBC51-AB9E-4D0D-BC6A-8DB4C80BD7AE}" destId="{739BB0D4-D004-4942-8AFB-21E33EF63D45}" srcOrd="2" destOrd="0" presId="urn:microsoft.com/office/officeart/2005/8/layout/hierarchy2"/>
    <dgm:cxn modelId="{458F2249-2053-4EDC-B87C-E0123E9EBD90}" type="presParOf" srcId="{739BB0D4-D004-4942-8AFB-21E33EF63D45}" destId="{D02C888F-5FBD-44C2-8472-31512A41EE79}" srcOrd="0" destOrd="0" presId="urn:microsoft.com/office/officeart/2005/8/layout/hierarchy2"/>
    <dgm:cxn modelId="{38C7AC34-BDF0-49A6-B0CC-194CDDE2A63C}" type="presParOf" srcId="{068EBC51-AB9E-4D0D-BC6A-8DB4C80BD7AE}" destId="{AA29A30E-C604-4954-A060-D68A52B4502E}" srcOrd="3" destOrd="0" presId="urn:microsoft.com/office/officeart/2005/8/layout/hierarchy2"/>
    <dgm:cxn modelId="{CF3A7B0E-72A7-463A-91CC-9F275310008F}" type="presParOf" srcId="{AA29A30E-C604-4954-A060-D68A52B4502E}" destId="{46240798-DD98-46E0-A10B-5FA656DE5016}" srcOrd="0" destOrd="0" presId="urn:microsoft.com/office/officeart/2005/8/layout/hierarchy2"/>
    <dgm:cxn modelId="{1D49353F-CD46-457D-9DA7-DFE79158D201}" type="presParOf" srcId="{AA29A30E-C604-4954-A060-D68A52B4502E}" destId="{CA07BC64-44FA-4E8A-BCB1-781D2E5509E6}" srcOrd="1" destOrd="0" presId="urn:microsoft.com/office/officeart/2005/8/layout/hierarchy2"/>
    <dgm:cxn modelId="{B4260C19-0D7E-4FF7-B5E0-6532C0C6CBF6}" type="presParOf" srcId="{068EBC51-AB9E-4D0D-BC6A-8DB4C80BD7AE}" destId="{12F67BE8-DA12-4135-A21D-9B23F18D328F}" srcOrd="4" destOrd="0" presId="urn:microsoft.com/office/officeart/2005/8/layout/hierarchy2"/>
    <dgm:cxn modelId="{987FB1BB-C230-41A2-BAF5-7EAA50B5C29D}" type="presParOf" srcId="{12F67BE8-DA12-4135-A21D-9B23F18D328F}" destId="{7C731F42-8918-42C0-AB7D-ADD18945FD69}" srcOrd="0" destOrd="0" presId="urn:microsoft.com/office/officeart/2005/8/layout/hierarchy2"/>
    <dgm:cxn modelId="{BF330786-D37C-46D2-BD5A-ABF64289D0E0}" type="presParOf" srcId="{068EBC51-AB9E-4D0D-BC6A-8DB4C80BD7AE}" destId="{1BE21D50-4B94-41F7-AD3A-450B19AE8B7A}" srcOrd="5" destOrd="0" presId="urn:microsoft.com/office/officeart/2005/8/layout/hierarchy2"/>
    <dgm:cxn modelId="{3B7E5CDA-5298-438F-8BCA-3239DF22DCE4}" type="presParOf" srcId="{1BE21D50-4B94-41F7-AD3A-450B19AE8B7A}" destId="{F31F3825-DF59-4564-ABF3-D5EDCC329426}" srcOrd="0" destOrd="0" presId="urn:microsoft.com/office/officeart/2005/8/layout/hierarchy2"/>
    <dgm:cxn modelId="{8A97793E-5EC6-46E9-8597-75C15787704E}" type="presParOf" srcId="{1BE21D50-4B94-41F7-AD3A-450B19AE8B7A}" destId="{C50560B6-C83F-400B-8F2D-32BD8231EAF6}" srcOrd="1" destOrd="0" presId="urn:microsoft.com/office/officeart/2005/8/layout/hierarchy2"/>
    <dgm:cxn modelId="{66871B13-8C98-4196-BCEF-A0145D49E760}" type="presParOf" srcId="{068EBC51-AB9E-4D0D-BC6A-8DB4C80BD7AE}" destId="{5DC7A71B-663D-4A52-A425-3000A7AB1A56}" srcOrd="6" destOrd="0" presId="urn:microsoft.com/office/officeart/2005/8/layout/hierarchy2"/>
    <dgm:cxn modelId="{BC7D9389-8CF3-43A7-B654-D32CEF00F155}" type="presParOf" srcId="{5DC7A71B-663D-4A52-A425-3000A7AB1A56}" destId="{502DBE0A-7891-40FB-8477-C62107C4E4FF}" srcOrd="0" destOrd="0" presId="urn:microsoft.com/office/officeart/2005/8/layout/hierarchy2"/>
    <dgm:cxn modelId="{D566FC54-9B28-4282-AABD-8A544C4CDA27}" type="presParOf" srcId="{068EBC51-AB9E-4D0D-BC6A-8DB4C80BD7AE}" destId="{9B4D4667-6FE7-460A-AF2B-A67AFCE17378}" srcOrd="7" destOrd="0" presId="urn:microsoft.com/office/officeart/2005/8/layout/hierarchy2"/>
    <dgm:cxn modelId="{DF9A4EB7-DDC5-468E-A6EB-6B59BB30D6DA}" type="presParOf" srcId="{9B4D4667-6FE7-460A-AF2B-A67AFCE17378}" destId="{6BC469A3-0D25-48CD-B535-39571F46D8D1}" srcOrd="0" destOrd="0" presId="urn:microsoft.com/office/officeart/2005/8/layout/hierarchy2"/>
    <dgm:cxn modelId="{B2998354-A738-4910-A866-AA0D6023079D}" type="presParOf" srcId="{9B4D4667-6FE7-460A-AF2B-A67AFCE17378}" destId="{5811662C-4064-447D-9E3E-E5E655564F68}" srcOrd="1" destOrd="0" presId="urn:microsoft.com/office/officeart/2005/8/layout/hierarchy2"/>
    <dgm:cxn modelId="{57118AF8-D535-4ED8-ABFD-3570898DC228}" type="presParOf" srcId="{068EBC51-AB9E-4D0D-BC6A-8DB4C80BD7AE}" destId="{19E0D178-5ADC-4D4B-83CF-5B2752B21788}" srcOrd="8" destOrd="0" presId="urn:microsoft.com/office/officeart/2005/8/layout/hierarchy2"/>
    <dgm:cxn modelId="{8A448FB1-4643-4C9A-BB21-05EC0B32811F}" type="presParOf" srcId="{19E0D178-5ADC-4D4B-83CF-5B2752B21788}" destId="{2EEF9316-7929-4828-AF67-D738ED33C8DC}" srcOrd="0" destOrd="0" presId="urn:microsoft.com/office/officeart/2005/8/layout/hierarchy2"/>
    <dgm:cxn modelId="{660DA914-9844-4ED0-9F8C-CDA6B125C633}" type="presParOf" srcId="{068EBC51-AB9E-4D0D-BC6A-8DB4C80BD7AE}" destId="{9892E2C6-1786-4916-8914-C1C954453023}" srcOrd="9" destOrd="0" presId="urn:microsoft.com/office/officeart/2005/8/layout/hierarchy2"/>
    <dgm:cxn modelId="{81B14248-1B89-4056-AAE2-72C834A1D100}" type="presParOf" srcId="{9892E2C6-1786-4916-8914-C1C954453023}" destId="{B632C18D-524A-4B52-A3C2-44CAFFD0D59A}" srcOrd="0" destOrd="0" presId="urn:microsoft.com/office/officeart/2005/8/layout/hierarchy2"/>
    <dgm:cxn modelId="{12D2597E-F8A6-45A2-9625-0D8867EBFB07}" type="presParOf" srcId="{9892E2C6-1786-4916-8914-C1C954453023}" destId="{00865902-D861-4A4F-BB3C-B101A3DF8153}" srcOrd="1" destOrd="0" presId="urn:microsoft.com/office/officeart/2005/8/layout/hierarchy2"/>
    <dgm:cxn modelId="{314A8743-EE8C-4608-B7F7-BC9E547177CF}" type="presParOf" srcId="{068EBC51-AB9E-4D0D-BC6A-8DB4C80BD7AE}" destId="{52BBECE8-FB58-4E45-8E13-818AEF6765F2}" srcOrd="10" destOrd="0" presId="urn:microsoft.com/office/officeart/2005/8/layout/hierarchy2"/>
    <dgm:cxn modelId="{82C6FCD1-E495-4034-8ABB-FB3B339BA49F}" type="presParOf" srcId="{52BBECE8-FB58-4E45-8E13-818AEF6765F2}" destId="{86DB5130-525C-4C54-9396-1C1D864730C8}" srcOrd="0" destOrd="0" presId="urn:microsoft.com/office/officeart/2005/8/layout/hierarchy2"/>
    <dgm:cxn modelId="{25663848-2429-4A76-ABF8-87F0F01ECBA4}" type="presParOf" srcId="{068EBC51-AB9E-4D0D-BC6A-8DB4C80BD7AE}" destId="{6C74B19F-CED3-4AB2-BDF0-4DC2176F779E}" srcOrd="11" destOrd="0" presId="urn:microsoft.com/office/officeart/2005/8/layout/hierarchy2"/>
    <dgm:cxn modelId="{B88E7AD0-B980-4E30-90A1-95C9ADC7AD99}" type="presParOf" srcId="{6C74B19F-CED3-4AB2-BDF0-4DC2176F779E}" destId="{66C71D02-B2A8-48CA-A832-239AC842999F}" srcOrd="0" destOrd="0" presId="urn:microsoft.com/office/officeart/2005/8/layout/hierarchy2"/>
    <dgm:cxn modelId="{5FCE288E-5848-45D6-B63B-A94E573C81B9}" type="presParOf" srcId="{6C74B19F-CED3-4AB2-BDF0-4DC2176F779E}" destId="{5C3CF957-0DFB-4063-9926-13CE7A4FB5BA}" srcOrd="1" destOrd="0" presId="urn:microsoft.com/office/officeart/2005/8/layout/hierarchy2"/>
    <dgm:cxn modelId="{284A928E-25B9-4832-82D6-28457BE4AE09}" type="presParOf" srcId="{068EBC51-AB9E-4D0D-BC6A-8DB4C80BD7AE}" destId="{FF2392CC-1195-4B21-84BD-F9883A8F0F97}" srcOrd="12" destOrd="0" presId="urn:microsoft.com/office/officeart/2005/8/layout/hierarchy2"/>
    <dgm:cxn modelId="{73202239-71ED-4449-96EC-9DBDBEC28DCA}" type="presParOf" srcId="{FF2392CC-1195-4B21-84BD-F9883A8F0F97}" destId="{E2CBB871-3BD9-4DFC-B7F4-4502ABCF4CA0}" srcOrd="0" destOrd="0" presId="urn:microsoft.com/office/officeart/2005/8/layout/hierarchy2"/>
    <dgm:cxn modelId="{22432DF3-E1AF-4F4B-84D9-68B3F543D106}" type="presParOf" srcId="{068EBC51-AB9E-4D0D-BC6A-8DB4C80BD7AE}" destId="{C742B6E2-10EE-4B20-A594-F2B0C30B32FB}" srcOrd="13" destOrd="0" presId="urn:microsoft.com/office/officeart/2005/8/layout/hierarchy2"/>
    <dgm:cxn modelId="{4B851EBB-C423-492E-98FB-3D592EBF6642}" type="presParOf" srcId="{C742B6E2-10EE-4B20-A594-F2B0C30B32FB}" destId="{3A8AD80D-2F45-48B4-905A-CD54D7A82115}" srcOrd="0" destOrd="0" presId="urn:microsoft.com/office/officeart/2005/8/layout/hierarchy2"/>
    <dgm:cxn modelId="{AC34AD04-4FA3-43DC-9132-ACBB07CA9896}" type="presParOf" srcId="{C742B6E2-10EE-4B20-A594-F2B0C30B32FB}" destId="{01FC3620-371D-4189-8120-70DED317FD5A}" srcOrd="1" destOrd="0" presId="urn:microsoft.com/office/officeart/2005/8/layout/hierarchy2"/>
    <dgm:cxn modelId="{CFC098B1-BBC3-4B4F-BC7D-234D944EC25E}" type="presParOf" srcId="{068EBC51-AB9E-4D0D-BC6A-8DB4C80BD7AE}" destId="{5374C63E-D9C2-4A72-BEE2-D919F823F8CD}" srcOrd="14" destOrd="0" presId="urn:microsoft.com/office/officeart/2005/8/layout/hierarchy2"/>
    <dgm:cxn modelId="{FCDBED62-F03D-4038-B5C5-540F040AE004}" type="presParOf" srcId="{5374C63E-D9C2-4A72-BEE2-D919F823F8CD}" destId="{E12213D0-AB26-42D2-9748-6E0EA5490A87}" srcOrd="0" destOrd="0" presId="urn:microsoft.com/office/officeart/2005/8/layout/hierarchy2"/>
    <dgm:cxn modelId="{F348B431-10F6-44C9-98BB-199898159E34}" type="presParOf" srcId="{068EBC51-AB9E-4D0D-BC6A-8DB4C80BD7AE}" destId="{CE3CE5B1-1E96-45BA-A2CE-63C0569D4598}" srcOrd="15" destOrd="0" presId="urn:microsoft.com/office/officeart/2005/8/layout/hierarchy2"/>
    <dgm:cxn modelId="{EA5AF456-BF4E-4393-86C7-1964132CA7DC}" type="presParOf" srcId="{CE3CE5B1-1E96-45BA-A2CE-63C0569D4598}" destId="{AC3F85C5-7810-4E8E-8798-C44E956E314E}" srcOrd="0" destOrd="0" presId="urn:microsoft.com/office/officeart/2005/8/layout/hierarchy2"/>
    <dgm:cxn modelId="{7CA0C268-AECD-4CE6-8759-031D1A491246}" type="presParOf" srcId="{CE3CE5B1-1E96-45BA-A2CE-63C0569D4598}" destId="{D19D7F74-E79C-40FB-AAB5-9893A464615E}" srcOrd="1" destOrd="0" presId="urn:microsoft.com/office/officeart/2005/8/layout/hierarchy2"/>
    <dgm:cxn modelId="{9D7D0993-D89E-4821-915B-58BC211D8324}" type="presParOf" srcId="{068EBC51-AB9E-4D0D-BC6A-8DB4C80BD7AE}" destId="{2610373F-D77B-4CA7-BF33-E402BD2B4E98}" srcOrd="16" destOrd="0" presId="urn:microsoft.com/office/officeart/2005/8/layout/hierarchy2"/>
    <dgm:cxn modelId="{E68F66EA-EFE6-4849-AD43-E775D5D7B48F}" type="presParOf" srcId="{2610373F-D77B-4CA7-BF33-E402BD2B4E98}" destId="{1B2D4E07-0529-4B99-9704-CF62309DF4D6}" srcOrd="0" destOrd="0" presId="urn:microsoft.com/office/officeart/2005/8/layout/hierarchy2"/>
    <dgm:cxn modelId="{13D6FE22-6884-4F56-B4CA-694EBF59617A}" type="presParOf" srcId="{068EBC51-AB9E-4D0D-BC6A-8DB4C80BD7AE}" destId="{0567060F-4031-4B40-BB7D-37C8073F842F}" srcOrd="17" destOrd="0" presId="urn:microsoft.com/office/officeart/2005/8/layout/hierarchy2"/>
    <dgm:cxn modelId="{BE9E12ED-9FCB-440F-8941-A33574E352C7}" type="presParOf" srcId="{0567060F-4031-4B40-BB7D-37C8073F842F}" destId="{6B4961F5-001A-4D6F-8573-5740C9BC1DC9}" srcOrd="0" destOrd="0" presId="urn:microsoft.com/office/officeart/2005/8/layout/hierarchy2"/>
    <dgm:cxn modelId="{8103D74E-7CF8-4CAD-8806-129FADAD58AE}" type="presParOf" srcId="{0567060F-4031-4B40-BB7D-37C8073F842F}" destId="{2A361251-4839-4FE7-AB7C-4574E21EC985}" srcOrd="1" destOrd="0" presId="urn:microsoft.com/office/officeart/2005/8/layout/hierarchy2"/>
    <dgm:cxn modelId="{276F253B-B860-45AB-B8F0-78EBDC264B43}" type="presParOf" srcId="{068EBC51-AB9E-4D0D-BC6A-8DB4C80BD7AE}" destId="{75E9E860-48F7-4165-AD25-49424C7EC121}" srcOrd="18" destOrd="0" presId="urn:microsoft.com/office/officeart/2005/8/layout/hierarchy2"/>
    <dgm:cxn modelId="{C48D3ED7-0BE4-44F2-980C-E1A98C4FC7A6}" type="presParOf" srcId="{75E9E860-48F7-4165-AD25-49424C7EC121}" destId="{94DF3D8D-6A49-4E42-A2E0-4867F0DA7ED2}" srcOrd="0" destOrd="0" presId="urn:microsoft.com/office/officeart/2005/8/layout/hierarchy2"/>
    <dgm:cxn modelId="{CDC1FB69-1845-4F0A-B6AB-CCCBA446130D}" type="presParOf" srcId="{068EBC51-AB9E-4D0D-BC6A-8DB4C80BD7AE}" destId="{5DE45E15-378E-4119-A065-332A7437EB65}" srcOrd="19" destOrd="0" presId="urn:microsoft.com/office/officeart/2005/8/layout/hierarchy2"/>
    <dgm:cxn modelId="{532B79C2-6DE3-4BFB-913D-4DE1C081A387}" type="presParOf" srcId="{5DE45E15-378E-4119-A065-332A7437EB65}" destId="{E87A4590-250E-44E2-85ED-FF9FA687FD59}" srcOrd="0" destOrd="0" presId="urn:microsoft.com/office/officeart/2005/8/layout/hierarchy2"/>
    <dgm:cxn modelId="{D2C85D6B-4BF7-4A2A-9A69-565BDB31480F}" type="presParOf" srcId="{5DE45E15-378E-4119-A065-332A7437EB65}" destId="{FE66464D-AF0C-42D6-AA52-3EECAC34FC43}" srcOrd="1" destOrd="0" presId="urn:microsoft.com/office/officeart/2005/8/layout/hierarchy2"/>
    <dgm:cxn modelId="{C84B1640-3F37-44A4-B658-053443AC4B76}" type="presParOf" srcId="{068EBC51-AB9E-4D0D-BC6A-8DB4C80BD7AE}" destId="{86A445C2-51F3-42D1-B473-F1818AC296D3}" srcOrd="20" destOrd="0" presId="urn:microsoft.com/office/officeart/2005/8/layout/hierarchy2"/>
    <dgm:cxn modelId="{A1C2F863-17CC-4B46-AA77-45CE40481434}" type="presParOf" srcId="{86A445C2-51F3-42D1-B473-F1818AC296D3}" destId="{A4DC8944-F3A1-4DA3-9EF5-A41671171F69}" srcOrd="0" destOrd="0" presId="urn:microsoft.com/office/officeart/2005/8/layout/hierarchy2"/>
    <dgm:cxn modelId="{A7C0F2A9-B2AC-4F76-AAC0-4450D205AC4F}" type="presParOf" srcId="{068EBC51-AB9E-4D0D-BC6A-8DB4C80BD7AE}" destId="{A98994CA-6CC0-4C82-8755-94CB60552543}" srcOrd="21" destOrd="0" presId="urn:microsoft.com/office/officeart/2005/8/layout/hierarchy2"/>
    <dgm:cxn modelId="{E8D4086F-7670-4845-8EFD-19BEFEA8FECF}" type="presParOf" srcId="{A98994CA-6CC0-4C82-8755-94CB60552543}" destId="{E51B6029-20B9-4CB9-980E-DBE94B5F3804}" srcOrd="0" destOrd="0" presId="urn:microsoft.com/office/officeart/2005/8/layout/hierarchy2"/>
    <dgm:cxn modelId="{4746637A-7F53-4DDC-89C6-B7B2D9993AE4}" type="presParOf" srcId="{A98994CA-6CC0-4C82-8755-94CB60552543}" destId="{F78C70B6-A27E-43C8-BEF9-99EE02C23F1B}"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553D0751-EAF5-4C12-B95A-0AE9268C93F8}" type="doc">
      <dgm:prSet loTypeId="urn:microsoft.com/office/officeart/2005/8/layout/hierarchy2" loCatId="hierarchy" qsTypeId="urn:microsoft.com/office/officeart/2005/8/quickstyle/3d1" qsCatId="3D" csTypeId="urn:microsoft.com/office/officeart/2005/8/colors/colorful4" csCatId="colorful" phldr="1"/>
      <dgm:spPr/>
      <dgm:t>
        <a:bodyPr/>
        <a:lstStyle/>
        <a:p>
          <a:endParaRPr lang="en-IN"/>
        </a:p>
      </dgm:t>
    </dgm:pt>
    <dgm:pt modelId="{8018A8C0-FDE1-476B-968F-D4FDE041DC76}">
      <dgm:prSet phldrT="[Text]" custT="1"/>
      <dgm:spPr/>
      <dgm:t>
        <a:bodyPr/>
        <a:lstStyle/>
        <a:p>
          <a:r>
            <a:rPr lang="en-IN" sz="1000"/>
            <a:t>NATIONAL LEVEL COMMITEE</a:t>
          </a:r>
        </a:p>
        <a:p>
          <a:r>
            <a:rPr lang="en-IN" sz="1000"/>
            <a:t>(21 MEMBERS)</a:t>
          </a:r>
        </a:p>
      </dgm:t>
    </dgm:pt>
    <dgm:pt modelId="{4B71ADC2-3368-4ABF-B5DA-A3FEBBB4DBF3}" type="parTrans" cxnId="{E1A7AE18-68EB-4085-92EB-FA89CB4EA402}">
      <dgm:prSet/>
      <dgm:spPr/>
      <dgm:t>
        <a:bodyPr/>
        <a:lstStyle/>
        <a:p>
          <a:endParaRPr lang="en-IN"/>
        </a:p>
      </dgm:t>
    </dgm:pt>
    <dgm:pt modelId="{56E0BBBA-9961-4C11-BA11-208CC209A914}" type="sibTrans" cxnId="{E1A7AE18-68EB-4085-92EB-FA89CB4EA402}">
      <dgm:prSet/>
      <dgm:spPr/>
      <dgm:t>
        <a:bodyPr/>
        <a:lstStyle/>
        <a:p>
          <a:endParaRPr lang="en-IN"/>
        </a:p>
      </dgm:t>
    </dgm:pt>
    <dgm:pt modelId="{C58C8819-F711-40D0-99A6-ECF2C0993B2B}">
      <dgm:prSet phldrT="[Text]"/>
      <dgm:spPr/>
      <dgm:t>
        <a:bodyPr/>
        <a:lstStyle/>
        <a:p>
          <a:r>
            <a:rPr lang="en-IN"/>
            <a:t>3 REPRESENTATIVES</a:t>
          </a:r>
        </a:p>
      </dgm:t>
    </dgm:pt>
    <dgm:pt modelId="{3BA81B19-E8F9-4418-BC0D-85FC82943288}" type="parTrans" cxnId="{429A9205-2417-45E4-AAC2-D5F307390AD6}">
      <dgm:prSet/>
      <dgm:spPr/>
      <dgm:t>
        <a:bodyPr/>
        <a:lstStyle/>
        <a:p>
          <a:endParaRPr lang="en-IN"/>
        </a:p>
      </dgm:t>
    </dgm:pt>
    <dgm:pt modelId="{9F9ACC89-238E-48EB-955D-F88B2AEA12FC}" type="sibTrans" cxnId="{429A9205-2417-45E4-AAC2-D5F307390AD6}">
      <dgm:prSet/>
      <dgm:spPr/>
      <dgm:t>
        <a:bodyPr/>
        <a:lstStyle/>
        <a:p>
          <a:endParaRPr lang="en-IN"/>
        </a:p>
      </dgm:t>
    </dgm:pt>
    <dgm:pt modelId="{19A6650B-A661-4148-9A63-0121702358D0}">
      <dgm:prSet phldrT="[Text]"/>
      <dgm:spPr/>
      <dgm:t>
        <a:bodyPr/>
        <a:lstStyle/>
        <a:p>
          <a:r>
            <a:rPr lang="en-IN"/>
            <a:t>TAMILNADU</a:t>
          </a:r>
        </a:p>
      </dgm:t>
    </dgm:pt>
    <dgm:pt modelId="{0A12780A-DAD0-483B-9A0A-A039CF208B5C}" type="parTrans" cxnId="{CAA4EF05-C15B-4E76-8586-6891E5EA5BB2}">
      <dgm:prSet/>
      <dgm:spPr/>
      <dgm:t>
        <a:bodyPr/>
        <a:lstStyle/>
        <a:p>
          <a:endParaRPr lang="en-IN"/>
        </a:p>
      </dgm:t>
    </dgm:pt>
    <dgm:pt modelId="{C80E1674-35A1-4C08-8711-B3AF362EAACE}" type="sibTrans" cxnId="{CAA4EF05-C15B-4E76-8586-6891E5EA5BB2}">
      <dgm:prSet/>
      <dgm:spPr/>
      <dgm:t>
        <a:bodyPr/>
        <a:lstStyle/>
        <a:p>
          <a:endParaRPr lang="en-IN"/>
        </a:p>
      </dgm:t>
    </dgm:pt>
    <dgm:pt modelId="{68CFF1C9-144B-434F-B633-75816348C8DA}">
      <dgm:prSet phldrT="[Text]"/>
      <dgm:spPr/>
      <dgm:t>
        <a:bodyPr/>
        <a:lstStyle/>
        <a:p>
          <a:r>
            <a:rPr lang="en-IN"/>
            <a:t>MAHARASTRA</a:t>
          </a:r>
        </a:p>
      </dgm:t>
    </dgm:pt>
    <dgm:pt modelId="{EE1C3BB1-4B6D-46D4-AAE4-79D83F96D479}" type="parTrans" cxnId="{2B54690D-C835-4342-A460-B97A4FB5CDC5}">
      <dgm:prSet/>
      <dgm:spPr/>
      <dgm:t>
        <a:bodyPr/>
        <a:lstStyle/>
        <a:p>
          <a:endParaRPr lang="en-IN"/>
        </a:p>
      </dgm:t>
    </dgm:pt>
    <dgm:pt modelId="{43134093-9A13-477D-B391-5DC152AD868A}" type="sibTrans" cxnId="{2B54690D-C835-4342-A460-B97A4FB5CDC5}">
      <dgm:prSet/>
      <dgm:spPr/>
      <dgm:t>
        <a:bodyPr/>
        <a:lstStyle/>
        <a:p>
          <a:endParaRPr lang="en-IN"/>
        </a:p>
      </dgm:t>
    </dgm:pt>
    <dgm:pt modelId="{CA6FFC91-6D1C-48D4-90CF-C21C5ADE2AEB}">
      <dgm:prSet/>
      <dgm:spPr/>
      <dgm:t>
        <a:bodyPr/>
        <a:lstStyle/>
        <a:p>
          <a:r>
            <a:rPr lang="en-IN"/>
            <a:t>KARNATAKA</a:t>
          </a:r>
        </a:p>
      </dgm:t>
    </dgm:pt>
    <dgm:pt modelId="{99EB95F7-1E7C-47BB-BEEA-F3EAD9E9A290}" type="parTrans" cxnId="{7CC48395-F462-4E6A-B79D-312CC5096952}">
      <dgm:prSet/>
      <dgm:spPr/>
      <dgm:t>
        <a:bodyPr/>
        <a:lstStyle/>
        <a:p>
          <a:endParaRPr lang="en-IN"/>
        </a:p>
      </dgm:t>
    </dgm:pt>
    <dgm:pt modelId="{E1F85251-CBF0-417D-A4AF-7237D0711927}" type="sibTrans" cxnId="{7CC48395-F462-4E6A-B79D-312CC5096952}">
      <dgm:prSet/>
      <dgm:spPr/>
      <dgm:t>
        <a:bodyPr/>
        <a:lstStyle/>
        <a:p>
          <a:endParaRPr lang="en-IN"/>
        </a:p>
      </dgm:t>
    </dgm:pt>
    <dgm:pt modelId="{146683DA-0CF8-437B-9127-C7FBE43D983E}">
      <dgm:prSet/>
      <dgm:spPr/>
      <dgm:t>
        <a:bodyPr/>
        <a:lstStyle/>
        <a:p>
          <a:r>
            <a:rPr lang="en-IN"/>
            <a:t>ANDRA PRADESH</a:t>
          </a:r>
        </a:p>
      </dgm:t>
    </dgm:pt>
    <dgm:pt modelId="{C0FB0404-9125-4F32-8C9C-A51DAE29C03F}" type="parTrans" cxnId="{CBF61CBC-B38C-4F58-A0E1-143AAFE450E6}">
      <dgm:prSet/>
      <dgm:spPr/>
      <dgm:t>
        <a:bodyPr/>
        <a:lstStyle/>
        <a:p>
          <a:endParaRPr lang="en-IN"/>
        </a:p>
      </dgm:t>
    </dgm:pt>
    <dgm:pt modelId="{0A132FEC-AC74-4BA1-B3C6-B0FA377F7976}" type="sibTrans" cxnId="{CBF61CBC-B38C-4F58-A0E1-143AAFE450E6}">
      <dgm:prSet/>
      <dgm:spPr/>
      <dgm:t>
        <a:bodyPr/>
        <a:lstStyle/>
        <a:p>
          <a:endParaRPr lang="en-IN"/>
        </a:p>
      </dgm:t>
    </dgm:pt>
    <dgm:pt modelId="{F0AC06EB-CA92-4518-9686-65DA2AE077D5}">
      <dgm:prSet/>
      <dgm:spPr/>
      <dgm:t>
        <a:bodyPr/>
        <a:lstStyle/>
        <a:p>
          <a:r>
            <a:rPr lang="en-IN"/>
            <a:t>ODISHA</a:t>
          </a:r>
        </a:p>
      </dgm:t>
    </dgm:pt>
    <dgm:pt modelId="{F260ED7B-5E43-4AA7-B870-A0A55EBED497}" type="parTrans" cxnId="{6C5D4737-FF3A-4451-8D90-409003F1F787}">
      <dgm:prSet/>
      <dgm:spPr/>
      <dgm:t>
        <a:bodyPr/>
        <a:lstStyle/>
        <a:p>
          <a:endParaRPr lang="en-IN"/>
        </a:p>
      </dgm:t>
    </dgm:pt>
    <dgm:pt modelId="{F5F11496-D45B-4794-A1B6-587478FE467A}" type="sibTrans" cxnId="{6C5D4737-FF3A-4451-8D90-409003F1F787}">
      <dgm:prSet/>
      <dgm:spPr/>
      <dgm:t>
        <a:bodyPr/>
        <a:lstStyle/>
        <a:p>
          <a:endParaRPr lang="en-IN"/>
        </a:p>
      </dgm:t>
    </dgm:pt>
    <dgm:pt modelId="{F8E2EE5A-D067-40C2-A802-B78AB8AA6869}">
      <dgm:prSet/>
      <dgm:spPr/>
      <dgm:t>
        <a:bodyPr/>
        <a:lstStyle/>
        <a:p>
          <a:r>
            <a:rPr lang="en-IN"/>
            <a:t>BIHAR</a:t>
          </a:r>
        </a:p>
      </dgm:t>
    </dgm:pt>
    <dgm:pt modelId="{13084EA9-6179-4227-86C9-A1689A055B20}" type="parTrans" cxnId="{5A7FE415-1745-4ACF-9918-BE3ED3AC57FD}">
      <dgm:prSet/>
      <dgm:spPr/>
      <dgm:t>
        <a:bodyPr/>
        <a:lstStyle/>
        <a:p>
          <a:endParaRPr lang="en-IN"/>
        </a:p>
      </dgm:t>
    </dgm:pt>
    <dgm:pt modelId="{6B48D9F8-D56B-434D-AA14-8AB3FA1BE87E}" type="sibTrans" cxnId="{5A7FE415-1745-4ACF-9918-BE3ED3AC57FD}">
      <dgm:prSet/>
      <dgm:spPr/>
      <dgm:t>
        <a:bodyPr/>
        <a:lstStyle/>
        <a:p>
          <a:endParaRPr lang="en-IN"/>
        </a:p>
      </dgm:t>
    </dgm:pt>
    <dgm:pt modelId="{AF038CCA-321E-4A80-AD17-BD75FB3E608C}">
      <dgm:prSet/>
      <dgm:spPr/>
      <dgm:t>
        <a:bodyPr/>
        <a:lstStyle/>
        <a:p>
          <a:r>
            <a:rPr lang="en-IN"/>
            <a:t>JHARKHAND</a:t>
          </a:r>
        </a:p>
      </dgm:t>
    </dgm:pt>
    <dgm:pt modelId="{11643EE5-2293-489C-AE14-7CBA477DA977}" type="parTrans" cxnId="{CCF8CE08-C858-4FC3-B066-43552E57777B}">
      <dgm:prSet/>
      <dgm:spPr/>
      <dgm:t>
        <a:bodyPr/>
        <a:lstStyle/>
        <a:p>
          <a:endParaRPr lang="en-IN"/>
        </a:p>
      </dgm:t>
    </dgm:pt>
    <dgm:pt modelId="{ABEEDA49-07CC-41E4-A494-D303EFBABED7}" type="sibTrans" cxnId="{CCF8CE08-C858-4FC3-B066-43552E57777B}">
      <dgm:prSet/>
      <dgm:spPr/>
      <dgm:t>
        <a:bodyPr/>
        <a:lstStyle/>
        <a:p>
          <a:endParaRPr lang="en-IN"/>
        </a:p>
      </dgm:t>
    </dgm:pt>
    <dgm:pt modelId="{886C9EC1-6F7B-42B8-BE63-E8225542BCFE}" type="pres">
      <dgm:prSet presAssocID="{553D0751-EAF5-4C12-B95A-0AE9268C93F8}" presName="diagram" presStyleCnt="0">
        <dgm:presLayoutVars>
          <dgm:chPref val="1"/>
          <dgm:dir/>
          <dgm:animOne val="branch"/>
          <dgm:animLvl val="lvl"/>
          <dgm:resizeHandles val="exact"/>
        </dgm:presLayoutVars>
      </dgm:prSet>
      <dgm:spPr/>
      <dgm:t>
        <a:bodyPr/>
        <a:lstStyle/>
        <a:p>
          <a:endParaRPr lang="en-IN"/>
        </a:p>
      </dgm:t>
    </dgm:pt>
    <dgm:pt modelId="{55323F29-EDBA-492E-827F-21ECC9035AE7}" type="pres">
      <dgm:prSet presAssocID="{8018A8C0-FDE1-476B-968F-D4FDE041DC76}" presName="root1" presStyleCnt="0"/>
      <dgm:spPr/>
    </dgm:pt>
    <dgm:pt modelId="{DEEE2B9A-C352-47BF-AFD9-648F16BB0694}" type="pres">
      <dgm:prSet presAssocID="{8018A8C0-FDE1-476B-968F-D4FDE041DC76}" presName="LevelOneTextNode" presStyleLbl="node0" presStyleIdx="0" presStyleCnt="1" custScaleX="243822" custScaleY="385823">
        <dgm:presLayoutVars>
          <dgm:chPref val="3"/>
        </dgm:presLayoutVars>
      </dgm:prSet>
      <dgm:spPr/>
      <dgm:t>
        <a:bodyPr/>
        <a:lstStyle/>
        <a:p>
          <a:endParaRPr lang="en-IN"/>
        </a:p>
      </dgm:t>
    </dgm:pt>
    <dgm:pt modelId="{E3CCF5AF-042D-44E1-A027-B04ACD80AD38}" type="pres">
      <dgm:prSet presAssocID="{8018A8C0-FDE1-476B-968F-D4FDE041DC76}" presName="level2hierChild" presStyleCnt="0"/>
      <dgm:spPr/>
    </dgm:pt>
    <dgm:pt modelId="{B68B7E37-6B0F-48A0-ABE9-3BA109C831F4}" type="pres">
      <dgm:prSet presAssocID="{3BA81B19-E8F9-4418-BC0D-85FC82943288}" presName="conn2-1" presStyleLbl="parChTrans1D2" presStyleIdx="0" presStyleCnt="1"/>
      <dgm:spPr/>
      <dgm:t>
        <a:bodyPr/>
        <a:lstStyle/>
        <a:p>
          <a:endParaRPr lang="en-IN"/>
        </a:p>
      </dgm:t>
    </dgm:pt>
    <dgm:pt modelId="{1F09E3B9-4EB8-483D-86DC-1DC4ABD44CD8}" type="pres">
      <dgm:prSet presAssocID="{3BA81B19-E8F9-4418-BC0D-85FC82943288}" presName="connTx" presStyleLbl="parChTrans1D2" presStyleIdx="0" presStyleCnt="1"/>
      <dgm:spPr/>
      <dgm:t>
        <a:bodyPr/>
        <a:lstStyle/>
        <a:p>
          <a:endParaRPr lang="en-IN"/>
        </a:p>
      </dgm:t>
    </dgm:pt>
    <dgm:pt modelId="{67773580-4EDE-498A-8549-DEFC3C44DE9A}" type="pres">
      <dgm:prSet presAssocID="{C58C8819-F711-40D0-99A6-ECF2C0993B2B}" presName="root2" presStyleCnt="0"/>
      <dgm:spPr/>
    </dgm:pt>
    <dgm:pt modelId="{2D4848E3-FD5F-4639-AF58-340861DFD214}" type="pres">
      <dgm:prSet presAssocID="{C58C8819-F711-40D0-99A6-ECF2C0993B2B}" presName="LevelTwoTextNode" presStyleLbl="node2" presStyleIdx="0" presStyleCnt="1" custScaleX="125970" custScaleY="233774">
        <dgm:presLayoutVars>
          <dgm:chPref val="3"/>
        </dgm:presLayoutVars>
      </dgm:prSet>
      <dgm:spPr/>
      <dgm:t>
        <a:bodyPr/>
        <a:lstStyle/>
        <a:p>
          <a:endParaRPr lang="en-IN"/>
        </a:p>
      </dgm:t>
    </dgm:pt>
    <dgm:pt modelId="{78D06E88-BAF9-4B08-A93D-8E6BC8ED4B24}" type="pres">
      <dgm:prSet presAssocID="{C58C8819-F711-40D0-99A6-ECF2C0993B2B}" presName="level3hierChild" presStyleCnt="0"/>
      <dgm:spPr/>
    </dgm:pt>
    <dgm:pt modelId="{3ECFD00C-9870-4EA1-8403-23EF99C0C839}" type="pres">
      <dgm:prSet presAssocID="{0A12780A-DAD0-483B-9A0A-A039CF208B5C}" presName="conn2-1" presStyleLbl="parChTrans1D3" presStyleIdx="0" presStyleCnt="7"/>
      <dgm:spPr/>
      <dgm:t>
        <a:bodyPr/>
        <a:lstStyle/>
        <a:p>
          <a:endParaRPr lang="en-IN"/>
        </a:p>
      </dgm:t>
    </dgm:pt>
    <dgm:pt modelId="{C550C186-C7D6-478E-ACEA-00CE54D8A102}" type="pres">
      <dgm:prSet presAssocID="{0A12780A-DAD0-483B-9A0A-A039CF208B5C}" presName="connTx" presStyleLbl="parChTrans1D3" presStyleIdx="0" presStyleCnt="7"/>
      <dgm:spPr/>
      <dgm:t>
        <a:bodyPr/>
        <a:lstStyle/>
        <a:p>
          <a:endParaRPr lang="en-IN"/>
        </a:p>
      </dgm:t>
    </dgm:pt>
    <dgm:pt modelId="{66D32A87-65BC-430D-953C-DF9AD8B44F10}" type="pres">
      <dgm:prSet presAssocID="{19A6650B-A661-4148-9A63-0121702358D0}" presName="root2" presStyleCnt="0"/>
      <dgm:spPr/>
    </dgm:pt>
    <dgm:pt modelId="{02A2865D-032D-4BA1-9E03-7F5356161CE2}" type="pres">
      <dgm:prSet presAssocID="{19A6650B-A661-4148-9A63-0121702358D0}" presName="LevelTwoTextNode" presStyleLbl="node3" presStyleIdx="0" presStyleCnt="7">
        <dgm:presLayoutVars>
          <dgm:chPref val="3"/>
        </dgm:presLayoutVars>
      </dgm:prSet>
      <dgm:spPr/>
      <dgm:t>
        <a:bodyPr/>
        <a:lstStyle/>
        <a:p>
          <a:endParaRPr lang="en-IN"/>
        </a:p>
      </dgm:t>
    </dgm:pt>
    <dgm:pt modelId="{681E7419-2010-4F33-9E73-74DBCE112452}" type="pres">
      <dgm:prSet presAssocID="{19A6650B-A661-4148-9A63-0121702358D0}" presName="level3hierChild" presStyleCnt="0"/>
      <dgm:spPr/>
    </dgm:pt>
    <dgm:pt modelId="{D134BADB-8CEB-4998-88E9-BE59B8DBFA2C}" type="pres">
      <dgm:prSet presAssocID="{99EB95F7-1E7C-47BB-BEEA-F3EAD9E9A290}" presName="conn2-1" presStyleLbl="parChTrans1D3" presStyleIdx="1" presStyleCnt="7"/>
      <dgm:spPr/>
      <dgm:t>
        <a:bodyPr/>
        <a:lstStyle/>
        <a:p>
          <a:endParaRPr lang="en-IN"/>
        </a:p>
      </dgm:t>
    </dgm:pt>
    <dgm:pt modelId="{8BDDE7FF-C26E-4E1D-BF96-2CB81FCE24CD}" type="pres">
      <dgm:prSet presAssocID="{99EB95F7-1E7C-47BB-BEEA-F3EAD9E9A290}" presName="connTx" presStyleLbl="parChTrans1D3" presStyleIdx="1" presStyleCnt="7"/>
      <dgm:spPr/>
      <dgm:t>
        <a:bodyPr/>
        <a:lstStyle/>
        <a:p>
          <a:endParaRPr lang="en-IN"/>
        </a:p>
      </dgm:t>
    </dgm:pt>
    <dgm:pt modelId="{E656040F-2D79-4747-8B2B-BA9E843B4859}" type="pres">
      <dgm:prSet presAssocID="{CA6FFC91-6D1C-48D4-90CF-C21C5ADE2AEB}" presName="root2" presStyleCnt="0"/>
      <dgm:spPr/>
    </dgm:pt>
    <dgm:pt modelId="{ADB2E70B-3E22-40CF-B9A0-6C52D9375D2F}" type="pres">
      <dgm:prSet presAssocID="{CA6FFC91-6D1C-48D4-90CF-C21C5ADE2AEB}" presName="LevelTwoTextNode" presStyleLbl="node3" presStyleIdx="1" presStyleCnt="7">
        <dgm:presLayoutVars>
          <dgm:chPref val="3"/>
        </dgm:presLayoutVars>
      </dgm:prSet>
      <dgm:spPr/>
      <dgm:t>
        <a:bodyPr/>
        <a:lstStyle/>
        <a:p>
          <a:endParaRPr lang="en-IN"/>
        </a:p>
      </dgm:t>
    </dgm:pt>
    <dgm:pt modelId="{9C608FA3-5CC6-49CE-B82F-91F6324A4EF8}" type="pres">
      <dgm:prSet presAssocID="{CA6FFC91-6D1C-48D4-90CF-C21C5ADE2AEB}" presName="level3hierChild" presStyleCnt="0"/>
      <dgm:spPr/>
    </dgm:pt>
    <dgm:pt modelId="{24EF3AD4-3DCD-493A-8DD6-9D31D51BCBE7}" type="pres">
      <dgm:prSet presAssocID="{C0FB0404-9125-4F32-8C9C-A51DAE29C03F}" presName="conn2-1" presStyleLbl="parChTrans1D3" presStyleIdx="2" presStyleCnt="7"/>
      <dgm:spPr/>
      <dgm:t>
        <a:bodyPr/>
        <a:lstStyle/>
        <a:p>
          <a:endParaRPr lang="en-IN"/>
        </a:p>
      </dgm:t>
    </dgm:pt>
    <dgm:pt modelId="{EAA5F3C3-4ED8-4294-9357-44714DE76056}" type="pres">
      <dgm:prSet presAssocID="{C0FB0404-9125-4F32-8C9C-A51DAE29C03F}" presName="connTx" presStyleLbl="parChTrans1D3" presStyleIdx="2" presStyleCnt="7"/>
      <dgm:spPr/>
      <dgm:t>
        <a:bodyPr/>
        <a:lstStyle/>
        <a:p>
          <a:endParaRPr lang="en-IN"/>
        </a:p>
      </dgm:t>
    </dgm:pt>
    <dgm:pt modelId="{C90D1AE6-FE2D-4A07-8A65-0F5BA3A3E8C6}" type="pres">
      <dgm:prSet presAssocID="{146683DA-0CF8-437B-9127-C7FBE43D983E}" presName="root2" presStyleCnt="0"/>
      <dgm:spPr/>
    </dgm:pt>
    <dgm:pt modelId="{8DDC80BD-27FD-403F-BE06-A85F3A918AB2}" type="pres">
      <dgm:prSet presAssocID="{146683DA-0CF8-437B-9127-C7FBE43D983E}" presName="LevelTwoTextNode" presStyleLbl="node3" presStyleIdx="2" presStyleCnt="7">
        <dgm:presLayoutVars>
          <dgm:chPref val="3"/>
        </dgm:presLayoutVars>
      </dgm:prSet>
      <dgm:spPr/>
      <dgm:t>
        <a:bodyPr/>
        <a:lstStyle/>
        <a:p>
          <a:endParaRPr lang="en-IN"/>
        </a:p>
      </dgm:t>
    </dgm:pt>
    <dgm:pt modelId="{6F443A4F-C755-456C-B698-388BFE6EEA37}" type="pres">
      <dgm:prSet presAssocID="{146683DA-0CF8-437B-9127-C7FBE43D983E}" presName="level3hierChild" presStyleCnt="0"/>
      <dgm:spPr/>
    </dgm:pt>
    <dgm:pt modelId="{9B35FBD2-03BF-4F3C-A540-89CD53361A2B}" type="pres">
      <dgm:prSet presAssocID="{F260ED7B-5E43-4AA7-B870-A0A55EBED497}" presName="conn2-1" presStyleLbl="parChTrans1D3" presStyleIdx="3" presStyleCnt="7"/>
      <dgm:spPr/>
      <dgm:t>
        <a:bodyPr/>
        <a:lstStyle/>
        <a:p>
          <a:endParaRPr lang="en-IN"/>
        </a:p>
      </dgm:t>
    </dgm:pt>
    <dgm:pt modelId="{96294F55-60D9-4EE3-BA0A-09939CFF814D}" type="pres">
      <dgm:prSet presAssocID="{F260ED7B-5E43-4AA7-B870-A0A55EBED497}" presName="connTx" presStyleLbl="parChTrans1D3" presStyleIdx="3" presStyleCnt="7"/>
      <dgm:spPr/>
      <dgm:t>
        <a:bodyPr/>
        <a:lstStyle/>
        <a:p>
          <a:endParaRPr lang="en-IN"/>
        </a:p>
      </dgm:t>
    </dgm:pt>
    <dgm:pt modelId="{46393D6A-B271-40B3-B7AC-63340F34F694}" type="pres">
      <dgm:prSet presAssocID="{F0AC06EB-CA92-4518-9686-65DA2AE077D5}" presName="root2" presStyleCnt="0"/>
      <dgm:spPr/>
    </dgm:pt>
    <dgm:pt modelId="{0DD5B6E9-65B7-4E92-B043-404D8C8E96CD}" type="pres">
      <dgm:prSet presAssocID="{F0AC06EB-CA92-4518-9686-65DA2AE077D5}" presName="LevelTwoTextNode" presStyleLbl="node3" presStyleIdx="3" presStyleCnt="7">
        <dgm:presLayoutVars>
          <dgm:chPref val="3"/>
        </dgm:presLayoutVars>
      </dgm:prSet>
      <dgm:spPr/>
      <dgm:t>
        <a:bodyPr/>
        <a:lstStyle/>
        <a:p>
          <a:endParaRPr lang="en-IN"/>
        </a:p>
      </dgm:t>
    </dgm:pt>
    <dgm:pt modelId="{D70A770E-D601-46C3-83E6-7E9EF887C36F}" type="pres">
      <dgm:prSet presAssocID="{F0AC06EB-CA92-4518-9686-65DA2AE077D5}" presName="level3hierChild" presStyleCnt="0"/>
      <dgm:spPr/>
    </dgm:pt>
    <dgm:pt modelId="{3235B474-144E-4DDE-A58D-09392711AB63}" type="pres">
      <dgm:prSet presAssocID="{13084EA9-6179-4227-86C9-A1689A055B20}" presName="conn2-1" presStyleLbl="parChTrans1D3" presStyleIdx="4" presStyleCnt="7"/>
      <dgm:spPr/>
      <dgm:t>
        <a:bodyPr/>
        <a:lstStyle/>
        <a:p>
          <a:endParaRPr lang="en-IN"/>
        </a:p>
      </dgm:t>
    </dgm:pt>
    <dgm:pt modelId="{43B61277-A18B-4256-98F1-1159DEAACE54}" type="pres">
      <dgm:prSet presAssocID="{13084EA9-6179-4227-86C9-A1689A055B20}" presName="connTx" presStyleLbl="parChTrans1D3" presStyleIdx="4" presStyleCnt="7"/>
      <dgm:spPr/>
      <dgm:t>
        <a:bodyPr/>
        <a:lstStyle/>
        <a:p>
          <a:endParaRPr lang="en-IN"/>
        </a:p>
      </dgm:t>
    </dgm:pt>
    <dgm:pt modelId="{8055BED6-A7EE-4858-ACC6-540931D708AA}" type="pres">
      <dgm:prSet presAssocID="{F8E2EE5A-D067-40C2-A802-B78AB8AA6869}" presName="root2" presStyleCnt="0"/>
      <dgm:spPr/>
    </dgm:pt>
    <dgm:pt modelId="{CB901E15-FD36-4394-AEE8-E99118298B23}" type="pres">
      <dgm:prSet presAssocID="{F8E2EE5A-D067-40C2-A802-B78AB8AA6869}" presName="LevelTwoTextNode" presStyleLbl="node3" presStyleIdx="4" presStyleCnt="7">
        <dgm:presLayoutVars>
          <dgm:chPref val="3"/>
        </dgm:presLayoutVars>
      </dgm:prSet>
      <dgm:spPr/>
      <dgm:t>
        <a:bodyPr/>
        <a:lstStyle/>
        <a:p>
          <a:endParaRPr lang="en-IN"/>
        </a:p>
      </dgm:t>
    </dgm:pt>
    <dgm:pt modelId="{2E6CF7DD-6D7F-4524-801B-9A37DC9A48E4}" type="pres">
      <dgm:prSet presAssocID="{F8E2EE5A-D067-40C2-A802-B78AB8AA6869}" presName="level3hierChild" presStyleCnt="0"/>
      <dgm:spPr/>
    </dgm:pt>
    <dgm:pt modelId="{9834463D-BE15-4071-8083-5D9B430BA797}" type="pres">
      <dgm:prSet presAssocID="{11643EE5-2293-489C-AE14-7CBA477DA977}" presName="conn2-1" presStyleLbl="parChTrans1D3" presStyleIdx="5" presStyleCnt="7"/>
      <dgm:spPr/>
      <dgm:t>
        <a:bodyPr/>
        <a:lstStyle/>
        <a:p>
          <a:endParaRPr lang="en-IN"/>
        </a:p>
      </dgm:t>
    </dgm:pt>
    <dgm:pt modelId="{296C96F8-6CA3-4FB3-A4A3-690E55CA068B}" type="pres">
      <dgm:prSet presAssocID="{11643EE5-2293-489C-AE14-7CBA477DA977}" presName="connTx" presStyleLbl="parChTrans1D3" presStyleIdx="5" presStyleCnt="7"/>
      <dgm:spPr/>
      <dgm:t>
        <a:bodyPr/>
        <a:lstStyle/>
        <a:p>
          <a:endParaRPr lang="en-IN"/>
        </a:p>
      </dgm:t>
    </dgm:pt>
    <dgm:pt modelId="{EBEC70E9-B492-4692-923F-52E2114BA186}" type="pres">
      <dgm:prSet presAssocID="{AF038CCA-321E-4A80-AD17-BD75FB3E608C}" presName="root2" presStyleCnt="0"/>
      <dgm:spPr/>
    </dgm:pt>
    <dgm:pt modelId="{C33C55AD-7700-4DF2-A821-2DE2A6D0D25B}" type="pres">
      <dgm:prSet presAssocID="{AF038CCA-321E-4A80-AD17-BD75FB3E608C}" presName="LevelTwoTextNode" presStyleLbl="node3" presStyleIdx="5" presStyleCnt="7">
        <dgm:presLayoutVars>
          <dgm:chPref val="3"/>
        </dgm:presLayoutVars>
      </dgm:prSet>
      <dgm:spPr/>
      <dgm:t>
        <a:bodyPr/>
        <a:lstStyle/>
        <a:p>
          <a:endParaRPr lang="en-IN"/>
        </a:p>
      </dgm:t>
    </dgm:pt>
    <dgm:pt modelId="{9DBD8C1E-FA9B-4248-93DF-20099507B2C1}" type="pres">
      <dgm:prSet presAssocID="{AF038CCA-321E-4A80-AD17-BD75FB3E608C}" presName="level3hierChild" presStyleCnt="0"/>
      <dgm:spPr/>
    </dgm:pt>
    <dgm:pt modelId="{4EBF430E-7BDA-4D48-B5C1-67041F8D6051}" type="pres">
      <dgm:prSet presAssocID="{EE1C3BB1-4B6D-46D4-AAE4-79D83F96D479}" presName="conn2-1" presStyleLbl="parChTrans1D3" presStyleIdx="6" presStyleCnt="7"/>
      <dgm:spPr/>
      <dgm:t>
        <a:bodyPr/>
        <a:lstStyle/>
        <a:p>
          <a:endParaRPr lang="en-IN"/>
        </a:p>
      </dgm:t>
    </dgm:pt>
    <dgm:pt modelId="{494C0787-993A-43D8-993D-56A6AC0D18CE}" type="pres">
      <dgm:prSet presAssocID="{EE1C3BB1-4B6D-46D4-AAE4-79D83F96D479}" presName="connTx" presStyleLbl="parChTrans1D3" presStyleIdx="6" presStyleCnt="7"/>
      <dgm:spPr/>
      <dgm:t>
        <a:bodyPr/>
        <a:lstStyle/>
        <a:p>
          <a:endParaRPr lang="en-IN"/>
        </a:p>
      </dgm:t>
    </dgm:pt>
    <dgm:pt modelId="{D4386A62-43E5-47EF-AA04-A2E7D799AFA0}" type="pres">
      <dgm:prSet presAssocID="{68CFF1C9-144B-434F-B633-75816348C8DA}" presName="root2" presStyleCnt="0"/>
      <dgm:spPr/>
    </dgm:pt>
    <dgm:pt modelId="{1A9BBA2E-87EF-49D9-B51A-9904A20AEF78}" type="pres">
      <dgm:prSet presAssocID="{68CFF1C9-144B-434F-B633-75816348C8DA}" presName="LevelTwoTextNode" presStyleLbl="node3" presStyleIdx="6" presStyleCnt="7">
        <dgm:presLayoutVars>
          <dgm:chPref val="3"/>
        </dgm:presLayoutVars>
      </dgm:prSet>
      <dgm:spPr/>
      <dgm:t>
        <a:bodyPr/>
        <a:lstStyle/>
        <a:p>
          <a:endParaRPr lang="en-IN"/>
        </a:p>
      </dgm:t>
    </dgm:pt>
    <dgm:pt modelId="{AC36BAC2-A983-4CA0-99DA-2EBC2EE1431A}" type="pres">
      <dgm:prSet presAssocID="{68CFF1C9-144B-434F-B633-75816348C8DA}" presName="level3hierChild" presStyleCnt="0"/>
      <dgm:spPr/>
    </dgm:pt>
  </dgm:ptLst>
  <dgm:cxnLst>
    <dgm:cxn modelId="{123DB87D-B9DD-44F2-BC1D-99956D9D3AE6}" type="presOf" srcId="{3BA81B19-E8F9-4418-BC0D-85FC82943288}" destId="{B68B7E37-6B0F-48A0-ABE9-3BA109C831F4}" srcOrd="0" destOrd="0" presId="urn:microsoft.com/office/officeart/2005/8/layout/hierarchy2"/>
    <dgm:cxn modelId="{E1A7AE18-68EB-4085-92EB-FA89CB4EA402}" srcId="{553D0751-EAF5-4C12-B95A-0AE9268C93F8}" destId="{8018A8C0-FDE1-476B-968F-D4FDE041DC76}" srcOrd="0" destOrd="0" parTransId="{4B71ADC2-3368-4ABF-B5DA-A3FEBBB4DBF3}" sibTransId="{56E0BBBA-9961-4C11-BA11-208CC209A914}"/>
    <dgm:cxn modelId="{85FA0DC8-D1E2-4690-8680-019339F86E6F}" type="presOf" srcId="{553D0751-EAF5-4C12-B95A-0AE9268C93F8}" destId="{886C9EC1-6F7B-42B8-BE63-E8225542BCFE}" srcOrd="0" destOrd="0" presId="urn:microsoft.com/office/officeart/2005/8/layout/hierarchy2"/>
    <dgm:cxn modelId="{7CC48395-F462-4E6A-B79D-312CC5096952}" srcId="{C58C8819-F711-40D0-99A6-ECF2C0993B2B}" destId="{CA6FFC91-6D1C-48D4-90CF-C21C5ADE2AEB}" srcOrd="1" destOrd="0" parTransId="{99EB95F7-1E7C-47BB-BEEA-F3EAD9E9A290}" sibTransId="{E1F85251-CBF0-417D-A4AF-7237D0711927}"/>
    <dgm:cxn modelId="{AF66B577-7F4A-4A16-9A4D-93F9841EADC6}" type="presOf" srcId="{0A12780A-DAD0-483B-9A0A-A039CF208B5C}" destId="{3ECFD00C-9870-4EA1-8403-23EF99C0C839}" srcOrd="0" destOrd="0" presId="urn:microsoft.com/office/officeart/2005/8/layout/hierarchy2"/>
    <dgm:cxn modelId="{A1D95204-C0BB-48B0-A190-1649D586FA2E}" type="presOf" srcId="{11643EE5-2293-489C-AE14-7CBA477DA977}" destId="{296C96F8-6CA3-4FB3-A4A3-690E55CA068B}" srcOrd="1" destOrd="0" presId="urn:microsoft.com/office/officeart/2005/8/layout/hierarchy2"/>
    <dgm:cxn modelId="{4A8701F5-1A3B-4310-87AC-09984A68B810}" type="presOf" srcId="{F8E2EE5A-D067-40C2-A802-B78AB8AA6869}" destId="{CB901E15-FD36-4394-AEE8-E99118298B23}" srcOrd="0" destOrd="0" presId="urn:microsoft.com/office/officeart/2005/8/layout/hierarchy2"/>
    <dgm:cxn modelId="{B513E97D-3F81-4044-B6E3-71920885FB65}" type="presOf" srcId="{146683DA-0CF8-437B-9127-C7FBE43D983E}" destId="{8DDC80BD-27FD-403F-BE06-A85F3A918AB2}" srcOrd="0" destOrd="0" presId="urn:microsoft.com/office/officeart/2005/8/layout/hierarchy2"/>
    <dgm:cxn modelId="{6C5D4737-FF3A-4451-8D90-409003F1F787}" srcId="{C58C8819-F711-40D0-99A6-ECF2C0993B2B}" destId="{F0AC06EB-CA92-4518-9686-65DA2AE077D5}" srcOrd="3" destOrd="0" parTransId="{F260ED7B-5E43-4AA7-B870-A0A55EBED497}" sibTransId="{F5F11496-D45B-4794-A1B6-587478FE467A}"/>
    <dgm:cxn modelId="{CF4954B8-7EE5-479C-B2DE-C01124A36AB8}" type="presOf" srcId="{99EB95F7-1E7C-47BB-BEEA-F3EAD9E9A290}" destId="{D134BADB-8CEB-4998-88E9-BE59B8DBFA2C}" srcOrd="0" destOrd="0" presId="urn:microsoft.com/office/officeart/2005/8/layout/hierarchy2"/>
    <dgm:cxn modelId="{1D33551A-54E4-477A-A041-DB58E799E398}" type="presOf" srcId="{AF038CCA-321E-4A80-AD17-BD75FB3E608C}" destId="{C33C55AD-7700-4DF2-A821-2DE2A6D0D25B}" srcOrd="0" destOrd="0" presId="urn:microsoft.com/office/officeart/2005/8/layout/hierarchy2"/>
    <dgm:cxn modelId="{B59C47AF-39B2-4932-A615-21CE6813C4C6}" type="presOf" srcId="{F0AC06EB-CA92-4518-9686-65DA2AE077D5}" destId="{0DD5B6E9-65B7-4E92-B043-404D8C8E96CD}" srcOrd="0" destOrd="0" presId="urn:microsoft.com/office/officeart/2005/8/layout/hierarchy2"/>
    <dgm:cxn modelId="{CC337788-C31B-4278-A1BD-E562AB76868C}" type="presOf" srcId="{C0FB0404-9125-4F32-8C9C-A51DAE29C03F}" destId="{EAA5F3C3-4ED8-4294-9357-44714DE76056}" srcOrd="1" destOrd="0" presId="urn:microsoft.com/office/officeart/2005/8/layout/hierarchy2"/>
    <dgm:cxn modelId="{D86C0CC9-2FA3-463D-BF0B-DDA091135047}" type="presOf" srcId="{13084EA9-6179-4227-86C9-A1689A055B20}" destId="{43B61277-A18B-4256-98F1-1159DEAACE54}" srcOrd="1" destOrd="0" presId="urn:microsoft.com/office/officeart/2005/8/layout/hierarchy2"/>
    <dgm:cxn modelId="{CBF61CBC-B38C-4F58-A0E1-143AAFE450E6}" srcId="{C58C8819-F711-40D0-99A6-ECF2C0993B2B}" destId="{146683DA-0CF8-437B-9127-C7FBE43D983E}" srcOrd="2" destOrd="0" parTransId="{C0FB0404-9125-4F32-8C9C-A51DAE29C03F}" sibTransId="{0A132FEC-AC74-4BA1-B3C6-B0FA377F7976}"/>
    <dgm:cxn modelId="{678998D8-7208-4A52-97E4-F06F2B1A05DD}" type="presOf" srcId="{C58C8819-F711-40D0-99A6-ECF2C0993B2B}" destId="{2D4848E3-FD5F-4639-AF58-340861DFD214}" srcOrd="0" destOrd="0" presId="urn:microsoft.com/office/officeart/2005/8/layout/hierarchy2"/>
    <dgm:cxn modelId="{682D259D-AAE2-4230-8439-DB6C87F7EA7C}" type="presOf" srcId="{CA6FFC91-6D1C-48D4-90CF-C21C5ADE2AEB}" destId="{ADB2E70B-3E22-40CF-B9A0-6C52D9375D2F}" srcOrd="0" destOrd="0" presId="urn:microsoft.com/office/officeart/2005/8/layout/hierarchy2"/>
    <dgm:cxn modelId="{455B60FF-BB58-4401-8C4D-58CEA12AC66D}" type="presOf" srcId="{F260ED7B-5E43-4AA7-B870-A0A55EBED497}" destId="{9B35FBD2-03BF-4F3C-A540-89CD53361A2B}" srcOrd="0" destOrd="0" presId="urn:microsoft.com/office/officeart/2005/8/layout/hierarchy2"/>
    <dgm:cxn modelId="{429A9205-2417-45E4-AAC2-D5F307390AD6}" srcId="{8018A8C0-FDE1-476B-968F-D4FDE041DC76}" destId="{C58C8819-F711-40D0-99A6-ECF2C0993B2B}" srcOrd="0" destOrd="0" parTransId="{3BA81B19-E8F9-4418-BC0D-85FC82943288}" sibTransId="{9F9ACC89-238E-48EB-955D-F88B2AEA12FC}"/>
    <dgm:cxn modelId="{79C39DB4-6ACE-4E65-88D8-954515DD1759}" type="presOf" srcId="{68CFF1C9-144B-434F-B633-75816348C8DA}" destId="{1A9BBA2E-87EF-49D9-B51A-9904A20AEF78}" srcOrd="0" destOrd="0" presId="urn:microsoft.com/office/officeart/2005/8/layout/hierarchy2"/>
    <dgm:cxn modelId="{CCF8CE08-C858-4FC3-B066-43552E57777B}" srcId="{C58C8819-F711-40D0-99A6-ECF2C0993B2B}" destId="{AF038CCA-321E-4A80-AD17-BD75FB3E608C}" srcOrd="5" destOrd="0" parTransId="{11643EE5-2293-489C-AE14-7CBA477DA977}" sibTransId="{ABEEDA49-07CC-41E4-A494-D303EFBABED7}"/>
    <dgm:cxn modelId="{2B54690D-C835-4342-A460-B97A4FB5CDC5}" srcId="{C58C8819-F711-40D0-99A6-ECF2C0993B2B}" destId="{68CFF1C9-144B-434F-B633-75816348C8DA}" srcOrd="6" destOrd="0" parTransId="{EE1C3BB1-4B6D-46D4-AAE4-79D83F96D479}" sibTransId="{43134093-9A13-477D-B391-5DC152AD868A}"/>
    <dgm:cxn modelId="{4B50912A-37C4-4467-9192-D265074824E7}" type="presOf" srcId="{EE1C3BB1-4B6D-46D4-AAE4-79D83F96D479}" destId="{494C0787-993A-43D8-993D-56A6AC0D18CE}" srcOrd="1" destOrd="0" presId="urn:microsoft.com/office/officeart/2005/8/layout/hierarchy2"/>
    <dgm:cxn modelId="{164B27B0-ABD6-427F-9D60-60FA17BC9DFC}" type="presOf" srcId="{C0FB0404-9125-4F32-8C9C-A51DAE29C03F}" destId="{24EF3AD4-3DCD-493A-8DD6-9D31D51BCBE7}" srcOrd="0" destOrd="0" presId="urn:microsoft.com/office/officeart/2005/8/layout/hierarchy2"/>
    <dgm:cxn modelId="{8C33EE61-3C07-435E-B8EB-46B8F3916C3D}" type="presOf" srcId="{11643EE5-2293-489C-AE14-7CBA477DA977}" destId="{9834463D-BE15-4071-8083-5D9B430BA797}" srcOrd="0" destOrd="0" presId="urn:microsoft.com/office/officeart/2005/8/layout/hierarchy2"/>
    <dgm:cxn modelId="{AECC346C-447A-4C62-8384-D28A1373B13B}" type="presOf" srcId="{19A6650B-A661-4148-9A63-0121702358D0}" destId="{02A2865D-032D-4BA1-9E03-7F5356161CE2}" srcOrd="0" destOrd="0" presId="urn:microsoft.com/office/officeart/2005/8/layout/hierarchy2"/>
    <dgm:cxn modelId="{CAA4EF05-C15B-4E76-8586-6891E5EA5BB2}" srcId="{C58C8819-F711-40D0-99A6-ECF2C0993B2B}" destId="{19A6650B-A661-4148-9A63-0121702358D0}" srcOrd="0" destOrd="0" parTransId="{0A12780A-DAD0-483B-9A0A-A039CF208B5C}" sibTransId="{C80E1674-35A1-4C08-8711-B3AF362EAACE}"/>
    <dgm:cxn modelId="{B9BD510E-A227-4FA3-9F28-7B8DC4F99BD8}" type="presOf" srcId="{EE1C3BB1-4B6D-46D4-AAE4-79D83F96D479}" destId="{4EBF430E-7BDA-4D48-B5C1-67041F8D6051}" srcOrd="0" destOrd="0" presId="urn:microsoft.com/office/officeart/2005/8/layout/hierarchy2"/>
    <dgm:cxn modelId="{A0976F9C-CA02-44AD-8D12-978C8A7BCF43}" type="presOf" srcId="{13084EA9-6179-4227-86C9-A1689A055B20}" destId="{3235B474-144E-4DDE-A58D-09392711AB63}" srcOrd="0" destOrd="0" presId="urn:microsoft.com/office/officeart/2005/8/layout/hierarchy2"/>
    <dgm:cxn modelId="{5A7FE415-1745-4ACF-9918-BE3ED3AC57FD}" srcId="{C58C8819-F711-40D0-99A6-ECF2C0993B2B}" destId="{F8E2EE5A-D067-40C2-A802-B78AB8AA6869}" srcOrd="4" destOrd="0" parTransId="{13084EA9-6179-4227-86C9-A1689A055B20}" sibTransId="{6B48D9F8-D56B-434D-AA14-8AB3FA1BE87E}"/>
    <dgm:cxn modelId="{24B92AC9-0783-4997-BEC3-A5ECDB9ACA58}" type="presOf" srcId="{3BA81B19-E8F9-4418-BC0D-85FC82943288}" destId="{1F09E3B9-4EB8-483D-86DC-1DC4ABD44CD8}" srcOrd="1" destOrd="0" presId="urn:microsoft.com/office/officeart/2005/8/layout/hierarchy2"/>
    <dgm:cxn modelId="{15506EF2-C278-499A-88BA-95C0A75ED87E}" type="presOf" srcId="{F260ED7B-5E43-4AA7-B870-A0A55EBED497}" destId="{96294F55-60D9-4EE3-BA0A-09939CFF814D}" srcOrd="1" destOrd="0" presId="urn:microsoft.com/office/officeart/2005/8/layout/hierarchy2"/>
    <dgm:cxn modelId="{967FF012-3CF7-4534-91F2-06D101954ADE}" type="presOf" srcId="{0A12780A-DAD0-483B-9A0A-A039CF208B5C}" destId="{C550C186-C7D6-478E-ACEA-00CE54D8A102}" srcOrd="1" destOrd="0" presId="urn:microsoft.com/office/officeart/2005/8/layout/hierarchy2"/>
    <dgm:cxn modelId="{27B6F274-BF2C-4735-AE42-92793A567932}" type="presOf" srcId="{99EB95F7-1E7C-47BB-BEEA-F3EAD9E9A290}" destId="{8BDDE7FF-C26E-4E1D-BF96-2CB81FCE24CD}" srcOrd="1" destOrd="0" presId="urn:microsoft.com/office/officeart/2005/8/layout/hierarchy2"/>
    <dgm:cxn modelId="{97ADEB34-601C-4950-BB81-487E59E2AA44}" type="presOf" srcId="{8018A8C0-FDE1-476B-968F-D4FDE041DC76}" destId="{DEEE2B9A-C352-47BF-AFD9-648F16BB0694}" srcOrd="0" destOrd="0" presId="urn:microsoft.com/office/officeart/2005/8/layout/hierarchy2"/>
    <dgm:cxn modelId="{8A61DE83-592A-41D4-9C99-FF5815D67BF3}" type="presParOf" srcId="{886C9EC1-6F7B-42B8-BE63-E8225542BCFE}" destId="{55323F29-EDBA-492E-827F-21ECC9035AE7}" srcOrd="0" destOrd="0" presId="urn:microsoft.com/office/officeart/2005/8/layout/hierarchy2"/>
    <dgm:cxn modelId="{A7553DE6-40F3-4C1A-9F93-1AE0E035945A}" type="presParOf" srcId="{55323F29-EDBA-492E-827F-21ECC9035AE7}" destId="{DEEE2B9A-C352-47BF-AFD9-648F16BB0694}" srcOrd="0" destOrd="0" presId="urn:microsoft.com/office/officeart/2005/8/layout/hierarchy2"/>
    <dgm:cxn modelId="{625C917E-7DFC-4EF0-BE57-9A34D2A37892}" type="presParOf" srcId="{55323F29-EDBA-492E-827F-21ECC9035AE7}" destId="{E3CCF5AF-042D-44E1-A027-B04ACD80AD38}" srcOrd="1" destOrd="0" presId="urn:microsoft.com/office/officeart/2005/8/layout/hierarchy2"/>
    <dgm:cxn modelId="{B54CFC59-7EBB-446D-8EAB-D39598AC78AC}" type="presParOf" srcId="{E3CCF5AF-042D-44E1-A027-B04ACD80AD38}" destId="{B68B7E37-6B0F-48A0-ABE9-3BA109C831F4}" srcOrd="0" destOrd="0" presId="urn:microsoft.com/office/officeart/2005/8/layout/hierarchy2"/>
    <dgm:cxn modelId="{FC02C4C7-72FB-4E7E-BB31-AFB231D8D1C5}" type="presParOf" srcId="{B68B7E37-6B0F-48A0-ABE9-3BA109C831F4}" destId="{1F09E3B9-4EB8-483D-86DC-1DC4ABD44CD8}" srcOrd="0" destOrd="0" presId="urn:microsoft.com/office/officeart/2005/8/layout/hierarchy2"/>
    <dgm:cxn modelId="{0FF0607D-EC4B-42D0-BDF4-3E6F8CCE32B6}" type="presParOf" srcId="{E3CCF5AF-042D-44E1-A027-B04ACD80AD38}" destId="{67773580-4EDE-498A-8549-DEFC3C44DE9A}" srcOrd="1" destOrd="0" presId="urn:microsoft.com/office/officeart/2005/8/layout/hierarchy2"/>
    <dgm:cxn modelId="{29D75F48-A49F-489A-991E-EB37F5FB2BDC}" type="presParOf" srcId="{67773580-4EDE-498A-8549-DEFC3C44DE9A}" destId="{2D4848E3-FD5F-4639-AF58-340861DFD214}" srcOrd="0" destOrd="0" presId="urn:microsoft.com/office/officeart/2005/8/layout/hierarchy2"/>
    <dgm:cxn modelId="{EBBC3D99-1046-4909-9BCD-DA2E109E6E16}" type="presParOf" srcId="{67773580-4EDE-498A-8549-DEFC3C44DE9A}" destId="{78D06E88-BAF9-4B08-A93D-8E6BC8ED4B24}" srcOrd="1" destOrd="0" presId="urn:microsoft.com/office/officeart/2005/8/layout/hierarchy2"/>
    <dgm:cxn modelId="{B5A0F67D-C258-4EBA-A072-7C0B40700EEC}" type="presParOf" srcId="{78D06E88-BAF9-4B08-A93D-8E6BC8ED4B24}" destId="{3ECFD00C-9870-4EA1-8403-23EF99C0C839}" srcOrd="0" destOrd="0" presId="urn:microsoft.com/office/officeart/2005/8/layout/hierarchy2"/>
    <dgm:cxn modelId="{B21C87B2-9E57-4FEE-A2B5-1296F305B2FB}" type="presParOf" srcId="{3ECFD00C-9870-4EA1-8403-23EF99C0C839}" destId="{C550C186-C7D6-478E-ACEA-00CE54D8A102}" srcOrd="0" destOrd="0" presId="urn:microsoft.com/office/officeart/2005/8/layout/hierarchy2"/>
    <dgm:cxn modelId="{101E9B89-FF92-47D7-BD31-5BCFD3AC327F}" type="presParOf" srcId="{78D06E88-BAF9-4B08-A93D-8E6BC8ED4B24}" destId="{66D32A87-65BC-430D-953C-DF9AD8B44F10}" srcOrd="1" destOrd="0" presId="urn:microsoft.com/office/officeart/2005/8/layout/hierarchy2"/>
    <dgm:cxn modelId="{C54A7CB5-B97F-4C80-B394-EE04411F0AB6}" type="presParOf" srcId="{66D32A87-65BC-430D-953C-DF9AD8B44F10}" destId="{02A2865D-032D-4BA1-9E03-7F5356161CE2}" srcOrd="0" destOrd="0" presId="urn:microsoft.com/office/officeart/2005/8/layout/hierarchy2"/>
    <dgm:cxn modelId="{2F48E411-B08E-4D95-A013-50AD0FA21BDA}" type="presParOf" srcId="{66D32A87-65BC-430D-953C-DF9AD8B44F10}" destId="{681E7419-2010-4F33-9E73-74DBCE112452}" srcOrd="1" destOrd="0" presId="urn:microsoft.com/office/officeart/2005/8/layout/hierarchy2"/>
    <dgm:cxn modelId="{22840AA5-4830-4CC0-8DFF-5EB1D61EAB55}" type="presParOf" srcId="{78D06E88-BAF9-4B08-A93D-8E6BC8ED4B24}" destId="{D134BADB-8CEB-4998-88E9-BE59B8DBFA2C}" srcOrd="2" destOrd="0" presId="urn:microsoft.com/office/officeart/2005/8/layout/hierarchy2"/>
    <dgm:cxn modelId="{4287774F-BA85-4E8D-8304-950DC8AEC22A}" type="presParOf" srcId="{D134BADB-8CEB-4998-88E9-BE59B8DBFA2C}" destId="{8BDDE7FF-C26E-4E1D-BF96-2CB81FCE24CD}" srcOrd="0" destOrd="0" presId="urn:microsoft.com/office/officeart/2005/8/layout/hierarchy2"/>
    <dgm:cxn modelId="{2C724943-32C1-465B-9483-B77CD99F2B98}" type="presParOf" srcId="{78D06E88-BAF9-4B08-A93D-8E6BC8ED4B24}" destId="{E656040F-2D79-4747-8B2B-BA9E843B4859}" srcOrd="3" destOrd="0" presId="urn:microsoft.com/office/officeart/2005/8/layout/hierarchy2"/>
    <dgm:cxn modelId="{3AF7BAB2-9039-45B4-AEF9-859DE38FEA1B}" type="presParOf" srcId="{E656040F-2D79-4747-8B2B-BA9E843B4859}" destId="{ADB2E70B-3E22-40CF-B9A0-6C52D9375D2F}" srcOrd="0" destOrd="0" presId="urn:microsoft.com/office/officeart/2005/8/layout/hierarchy2"/>
    <dgm:cxn modelId="{4DB30FFA-B6DA-466C-9C65-8579D8CBF8FC}" type="presParOf" srcId="{E656040F-2D79-4747-8B2B-BA9E843B4859}" destId="{9C608FA3-5CC6-49CE-B82F-91F6324A4EF8}" srcOrd="1" destOrd="0" presId="urn:microsoft.com/office/officeart/2005/8/layout/hierarchy2"/>
    <dgm:cxn modelId="{D8968562-4FBB-4178-9542-5FDB195DACB9}" type="presParOf" srcId="{78D06E88-BAF9-4B08-A93D-8E6BC8ED4B24}" destId="{24EF3AD4-3DCD-493A-8DD6-9D31D51BCBE7}" srcOrd="4" destOrd="0" presId="urn:microsoft.com/office/officeart/2005/8/layout/hierarchy2"/>
    <dgm:cxn modelId="{1E6DB9F4-9714-4945-A5BE-4405814D7E38}" type="presParOf" srcId="{24EF3AD4-3DCD-493A-8DD6-9D31D51BCBE7}" destId="{EAA5F3C3-4ED8-4294-9357-44714DE76056}" srcOrd="0" destOrd="0" presId="urn:microsoft.com/office/officeart/2005/8/layout/hierarchy2"/>
    <dgm:cxn modelId="{EE7F3D25-0C4F-4B97-BADB-D1AA3D6EC112}" type="presParOf" srcId="{78D06E88-BAF9-4B08-A93D-8E6BC8ED4B24}" destId="{C90D1AE6-FE2D-4A07-8A65-0F5BA3A3E8C6}" srcOrd="5" destOrd="0" presId="urn:microsoft.com/office/officeart/2005/8/layout/hierarchy2"/>
    <dgm:cxn modelId="{3048E761-3A15-4ADE-BDD3-D7139C8152B3}" type="presParOf" srcId="{C90D1AE6-FE2D-4A07-8A65-0F5BA3A3E8C6}" destId="{8DDC80BD-27FD-403F-BE06-A85F3A918AB2}" srcOrd="0" destOrd="0" presId="urn:microsoft.com/office/officeart/2005/8/layout/hierarchy2"/>
    <dgm:cxn modelId="{BC03F4F6-9E7D-4D3B-AB97-4602537023B4}" type="presParOf" srcId="{C90D1AE6-FE2D-4A07-8A65-0F5BA3A3E8C6}" destId="{6F443A4F-C755-456C-B698-388BFE6EEA37}" srcOrd="1" destOrd="0" presId="urn:microsoft.com/office/officeart/2005/8/layout/hierarchy2"/>
    <dgm:cxn modelId="{DDECFAE4-D523-4594-8B4B-D54687DEEF9A}" type="presParOf" srcId="{78D06E88-BAF9-4B08-A93D-8E6BC8ED4B24}" destId="{9B35FBD2-03BF-4F3C-A540-89CD53361A2B}" srcOrd="6" destOrd="0" presId="urn:microsoft.com/office/officeart/2005/8/layout/hierarchy2"/>
    <dgm:cxn modelId="{C3BF5459-80D9-4E69-AAC6-ED0578718018}" type="presParOf" srcId="{9B35FBD2-03BF-4F3C-A540-89CD53361A2B}" destId="{96294F55-60D9-4EE3-BA0A-09939CFF814D}" srcOrd="0" destOrd="0" presId="urn:microsoft.com/office/officeart/2005/8/layout/hierarchy2"/>
    <dgm:cxn modelId="{C6D26EF4-8463-40D0-8CA1-BF56922212D9}" type="presParOf" srcId="{78D06E88-BAF9-4B08-A93D-8E6BC8ED4B24}" destId="{46393D6A-B271-40B3-B7AC-63340F34F694}" srcOrd="7" destOrd="0" presId="urn:microsoft.com/office/officeart/2005/8/layout/hierarchy2"/>
    <dgm:cxn modelId="{99C4EA89-3F7D-46E8-BD93-838C454B35D8}" type="presParOf" srcId="{46393D6A-B271-40B3-B7AC-63340F34F694}" destId="{0DD5B6E9-65B7-4E92-B043-404D8C8E96CD}" srcOrd="0" destOrd="0" presId="urn:microsoft.com/office/officeart/2005/8/layout/hierarchy2"/>
    <dgm:cxn modelId="{07E001DD-2B09-4596-872F-22D53A9F3EC2}" type="presParOf" srcId="{46393D6A-B271-40B3-B7AC-63340F34F694}" destId="{D70A770E-D601-46C3-83E6-7E9EF887C36F}" srcOrd="1" destOrd="0" presId="urn:microsoft.com/office/officeart/2005/8/layout/hierarchy2"/>
    <dgm:cxn modelId="{5F48C2C5-837E-49AE-ACB6-D7129FC7A675}" type="presParOf" srcId="{78D06E88-BAF9-4B08-A93D-8E6BC8ED4B24}" destId="{3235B474-144E-4DDE-A58D-09392711AB63}" srcOrd="8" destOrd="0" presId="urn:microsoft.com/office/officeart/2005/8/layout/hierarchy2"/>
    <dgm:cxn modelId="{28FFB9E2-893E-42A0-9F9A-9CEA6D1624EC}" type="presParOf" srcId="{3235B474-144E-4DDE-A58D-09392711AB63}" destId="{43B61277-A18B-4256-98F1-1159DEAACE54}" srcOrd="0" destOrd="0" presId="urn:microsoft.com/office/officeart/2005/8/layout/hierarchy2"/>
    <dgm:cxn modelId="{77A49F56-2880-4760-8858-BEC9C67A5902}" type="presParOf" srcId="{78D06E88-BAF9-4B08-A93D-8E6BC8ED4B24}" destId="{8055BED6-A7EE-4858-ACC6-540931D708AA}" srcOrd="9" destOrd="0" presId="urn:microsoft.com/office/officeart/2005/8/layout/hierarchy2"/>
    <dgm:cxn modelId="{101DD6E7-0A5A-4772-8AF6-DCB2A10E2AD6}" type="presParOf" srcId="{8055BED6-A7EE-4858-ACC6-540931D708AA}" destId="{CB901E15-FD36-4394-AEE8-E99118298B23}" srcOrd="0" destOrd="0" presId="urn:microsoft.com/office/officeart/2005/8/layout/hierarchy2"/>
    <dgm:cxn modelId="{3BC158E8-BD3A-44AF-8D07-F97ACC99DC71}" type="presParOf" srcId="{8055BED6-A7EE-4858-ACC6-540931D708AA}" destId="{2E6CF7DD-6D7F-4524-801B-9A37DC9A48E4}" srcOrd="1" destOrd="0" presId="urn:microsoft.com/office/officeart/2005/8/layout/hierarchy2"/>
    <dgm:cxn modelId="{4E0A56C4-395D-417C-9BF0-5A7819667204}" type="presParOf" srcId="{78D06E88-BAF9-4B08-A93D-8E6BC8ED4B24}" destId="{9834463D-BE15-4071-8083-5D9B430BA797}" srcOrd="10" destOrd="0" presId="urn:microsoft.com/office/officeart/2005/8/layout/hierarchy2"/>
    <dgm:cxn modelId="{F535432B-D368-4A40-9827-B58A33AF379F}" type="presParOf" srcId="{9834463D-BE15-4071-8083-5D9B430BA797}" destId="{296C96F8-6CA3-4FB3-A4A3-690E55CA068B}" srcOrd="0" destOrd="0" presId="urn:microsoft.com/office/officeart/2005/8/layout/hierarchy2"/>
    <dgm:cxn modelId="{A40E2AFC-7383-488A-8597-1FBAC6FF6BF5}" type="presParOf" srcId="{78D06E88-BAF9-4B08-A93D-8E6BC8ED4B24}" destId="{EBEC70E9-B492-4692-923F-52E2114BA186}" srcOrd="11" destOrd="0" presId="urn:microsoft.com/office/officeart/2005/8/layout/hierarchy2"/>
    <dgm:cxn modelId="{D71C158F-356F-42B9-ACDB-5AAC37FBE940}" type="presParOf" srcId="{EBEC70E9-B492-4692-923F-52E2114BA186}" destId="{C33C55AD-7700-4DF2-A821-2DE2A6D0D25B}" srcOrd="0" destOrd="0" presId="urn:microsoft.com/office/officeart/2005/8/layout/hierarchy2"/>
    <dgm:cxn modelId="{B93EC228-7E88-4BD5-A9C4-816784A8FEA4}" type="presParOf" srcId="{EBEC70E9-B492-4692-923F-52E2114BA186}" destId="{9DBD8C1E-FA9B-4248-93DF-20099507B2C1}" srcOrd="1" destOrd="0" presId="urn:microsoft.com/office/officeart/2005/8/layout/hierarchy2"/>
    <dgm:cxn modelId="{E0C8186B-D5B5-4F29-BE9B-D83857824C20}" type="presParOf" srcId="{78D06E88-BAF9-4B08-A93D-8E6BC8ED4B24}" destId="{4EBF430E-7BDA-4D48-B5C1-67041F8D6051}" srcOrd="12" destOrd="0" presId="urn:microsoft.com/office/officeart/2005/8/layout/hierarchy2"/>
    <dgm:cxn modelId="{0003DA53-463C-4C58-96F8-6492DCF87636}" type="presParOf" srcId="{4EBF430E-7BDA-4D48-B5C1-67041F8D6051}" destId="{494C0787-993A-43D8-993D-56A6AC0D18CE}" srcOrd="0" destOrd="0" presId="urn:microsoft.com/office/officeart/2005/8/layout/hierarchy2"/>
    <dgm:cxn modelId="{439F5DB3-CDFB-41BD-A8F2-535118050FD7}" type="presParOf" srcId="{78D06E88-BAF9-4B08-A93D-8E6BC8ED4B24}" destId="{D4386A62-43E5-47EF-AA04-A2E7D799AFA0}" srcOrd="13" destOrd="0" presId="urn:microsoft.com/office/officeart/2005/8/layout/hierarchy2"/>
    <dgm:cxn modelId="{603BE36B-FCB5-4FDF-ACEE-B0AB2D967984}" type="presParOf" srcId="{D4386A62-43E5-47EF-AA04-A2E7D799AFA0}" destId="{1A9BBA2E-87EF-49D9-B51A-9904A20AEF78}" srcOrd="0" destOrd="0" presId="urn:microsoft.com/office/officeart/2005/8/layout/hierarchy2"/>
    <dgm:cxn modelId="{537FAC87-0316-42E4-B254-83E526B1A78A}" type="presParOf" srcId="{D4386A62-43E5-47EF-AA04-A2E7D799AFA0}" destId="{AC36BAC2-A983-4CA0-99DA-2EBC2EE1431A}"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72B70-33F0-4E88-9F5F-FDC24E684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13</Pages>
  <Words>2480</Words>
  <Characters>14140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welcome</cp:lastModifiedBy>
  <cp:revision>28</cp:revision>
  <dcterms:created xsi:type="dcterms:W3CDTF">2014-10-11T06:44:00Z</dcterms:created>
  <dcterms:modified xsi:type="dcterms:W3CDTF">2014-10-24T08:08:00Z</dcterms:modified>
</cp:coreProperties>
</file>